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A6" w:rsidRPr="009C65A6" w:rsidRDefault="009C65A6" w:rsidP="00531BD4">
      <w:pPr>
        <w:pStyle w:val="Titel"/>
      </w:pPr>
      <w:r w:rsidRPr="009C65A6">
        <w:t xml:space="preserve">Øvelsesark 3A </w:t>
      </w:r>
    </w:p>
    <w:p w:rsidR="009C65A6" w:rsidRPr="009C65A6" w:rsidRDefault="009C65A6" w:rsidP="00531BD4">
      <w:pPr>
        <w:pStyle w:val="Overskrift1"/>
      </w:pPr>
      <w:r w:rsidRPr="009C65A6">
        <w:t xml:space="preserve">Delvist udfyldt </w:t>
      </w:r>
      <w:r w:rsidRPr="009C65A6">
        <w:rPr>
          <w:i/>
        </w:rPr>
        <w:t>Sagsvurdering</w:t>
      </w:r>
      <w:r w:rsidRPr="009C65A6">
        <w:t xml:space="preserve"> </w:t>
      </w:r>
    </w:p>
    <w:p w:rsidR="009C65A6" w:rsidRPr="009C65A6" w:rsidRDefault="009C65A6" w:rsidP="00531BD4">
      <w:pPr>
        <w:pStyle w:val="Overskrift2"/>
      </w:pPr>
      <w:r w:rsidRPr="009C65A6">
        <w:t>Case</w:t>
      </w:r>
    </w:p>
    <w:p w:rsidR="009C65A6" w:rsidRPr="009C65A6" w:rsidRDefault="009C65A6" w:rsidP="00531BD4">
      <w:r w:rsidRPr="009C65A6">
        <w:t>Case A: Nikoline 19 år (psykisk funktionsnedsættelse og socialt problem)</w:t>
      </w:r>
    </w:p>
    <w:p w:rsidR="0086678E" w:rsidRDefault="009C65A6" w:rsidP="00531BD4">
      <w:pPr>
        <w:pStyle w:val="Overskrift2"/>
      </w:pPr>
      <w:r w:rsidRPr="009C65A6">
        <w:rPr>
          <w:rStyle w:val="Overskrift2Tegn"/>
        </w:rPr>
        <w:t xml:space="preserve">Øvelse </w:t>
      </w:r>
      <w:r w:rsidR="004D4169">
        <w:rPr>
          <w:rStyle w:val="Overskrift2Tegn"/>
        </w:rPr>
        <w:t>3.1</w:t>
      </w:r>
      <w:r w:rsidRPr="009C65A6">
        <w:t>:</w:t>
      </w:r>
      <w:r w:rsidR="0086678E">
        <w:t xml:space="preserve"> Vurdering af borgerens situation </w:t>
      </w:r>
    </w:p>
    <w:p w:rsidR="0086678E" w:rsidRDefault="0086678E" w:rsidP="00531BD4">
      <w:pPr>
        <w:pStyle w:val="Overskrift3"/>
      </w:pPr>
      <w:r>
        <w:t>Opgave</w:t>
      </w:r>
    </w:p>
    <w:p w:rsidR="00894BC9" w:rsidRDefault="00894BC9" w:rsidP="00894BC9">
      <w:pPr>
        <w:spacing w:after="0"/>
      </w:pPr>
      <w:r>
        <w:t xml:space="preserve">Udfyld, på baggrund af delanalyserne i </w:t>
      </w:r>
      <w:r w:rsidRPr="00894BC9">
        <w:rPr>
          <w:i/>
        </w:rPr>
        <w:t>Sagsoplysningen,</w:t>
      </w:r>
      <w:r>
        <w:t xml:space="preserve"> feltet: </w:t>
      </w:r>
    </w:p>
    <w:p w:rsidR="00B42387" w:rsidRPr="00002957" w:rsidRDefault="00894BC9" w:rsidP="00002957">
      <w:pPr>
        <w:pStyle w:val="Listeafsnit"/>
        <w:numPr>
          <w:ilvl w:val="0"/>
          <w:numId w:val="14"/>
        </w:numPr>
        <w:spacing w:after="240"/>
        <w:ind w:left="357" w:hanging="357"/>
        <w:rPr>
          <w:i/>
        </w:rPr>
      </w:pPr>
      <w:r w:rsidRPr="00894BC9">
        <w:rPr>
          <w:i/>
        </w:rPr>
        <w:t>Vurdering af b</w:t>
      </w:r>
      <w:r w:rsidR="0086678E" w:rsidRPr="00894BC9">
        <w:rPr>
          <w:i/>
        </w:rPr>
        <w:t>org</w:t>
      </w:r>
      <w:r w:rsidR="004D4169" w:rsidRPr="00894BC9">
        <w:rPr>
          <w:i/>
        </w:rPr>
        <w:t>e</w:t>
      </w:r>
      <w:r w:rsidR="00002957">
        <w:rPr>
          <w:i/>
        </w:rPr>
        <w:t>rens situation</w:t>
      </w:r>
    </w:p>
    <w:p w:rsidR="009C65A6" w:rsidRPr="009C65A6" w:rsidRDefault="009C65A6" w:rsidP="00531BD4">
      <w:pPr>
        <w:pStyle w:val="Overskrift3"/>
      </w:pPr>
      <w:r w:rsidRPr="009C65A6">
        <w:t xml:space="preserve">Materialer </w:t>
      </w:r>
    </w:p>
    <w:p w:rsidR="009C65A6" w:rsidRPr="00531BD4" w:rsidRDefault="00C3528D" w:rsidP="00CD6315">
      <w:pPr>
        <w:pStyle w:val="Listeafsnit"/>
        <w:numPr>
          <w:ilvl w:val="0"/>
          <w:numId w:val="13"/>
        </w:numPr>
        <w:rPr>
          <w:b/>
        </w:rPr>
      </w:pPr>
      <w:r>
        <w:t xml:space="preserve">Metodehåndbog: </w:t>
      </w:r>
      <w:hyperlink r:id="rId8" w:history="1">
        <w:r w:rsidRPr="00B72DBF">
          <w:rPr>
            <w:rStyle w:val="Hyperlink"/>
          </w:rPr>
          <w:t>Voksenudredningsmetoden version 2.0 – Inklusiv Fælles Faglige Begreber. Metodehåndbog.</w:t>
        </w:r>
      </w:hyperlink>
      <w:r w:rsidR="009C65A6" w:rsidRPr="00531BD4">
        <w:rPr>
          <w:b/>
        </w:rPr>
        <w:t xml:space="preserve"> </w:t>
      </w:r>
      <w:r w:rsidR="005F2155">
        <w:t>side 83</w:t>
      </w:r>
      <w:r w:rsidR="0086678E">
        <w:t>-88</w:t>
      </w:r>
    </w:p>
    <w:p w:rsidR="0086678E" w:rsidRPr="00531BD4" w:rsidRDefault="0086678E" w:rsidP="00CD6315">
      <w:pPr>
        <w:pStyle w:val="Listeafsnit"/>
        <w:numPr>
          <w:ilvl w:val="0"/>
          <w:numId w:val="13"/>
        </w:numPr>
        <w:rPr>
          <w:b/>
        </w:rPr>
      </w:pPr>
      <w:r>
        <w:t>Eksempelhæfte</w:t>
      </w:r>
      <w:r w:rsidR="00C3528D">
        <w:t xml:space="preserve">: </w:t>
      </w:r>
      <w:hyperlink r:id="rId9" w:history="1">
        <w:r w:rsidR="00C3528D" w:rsidRPr="00B72DBF">
          <w:rPr>
            <w:rStyle w:val="Hyperlink"/>
          </w:rPr>
          <w:t>Eksempler på udredninger i VUM 2.0</w:t>
        </w:r>
      </w:hyperlink>
    </w:p>
    <w:p w:rsidR="0086678E" w:rsidRPr="00027FAF" w:rsidRDefault="00C3528D" w:rsidP="00CD6315">
      <w:pPr>
        <w:pStyle w:val="Listeafsnit"/>
        <w:numPr>
          <w:ilvl w:val="0"/>
          <w:numId w:val="13"/>
        </w:numPr>
        <w:rPr>
          <w:b/>
        </w:rPr>
      </w:pPr>
      <w:r w:rsidRPr="00027FAF">
        <w:t xml:space="preserve">Analysemodel: </w:t>
      </w:r>
      <w:hyperlink r:id="rId10" w:history="1">
        <w:r w:rsidRPr="00027FAF">
          <w:rPr>
            <w:rStyle w:val="Hyperlink"/>
          </w:rPr>
          <w:t>Oversigt over analysemodellen i VUM 2.0</w:t>
        </w:r>
      </w:hyperlink>
    </w:p>
    <w:p w:rsidR="0086678E" w:rsidRDefault="0086678E" w:rsidP="00531BD4">
      <w:pPr>
        <w:pStyle w:val="Overskrift2"/>
      </w:pPr>
      <w:r w:rsidRPr="009C65A6">
        <w:rPr>
          <w:rStyle w:val="Overskrift2Tegn"/>
        </w:rPr>
        <w:t xml:space="preserve">Øvelse </w:t>
      </w:r>
      <w:r w:rsidR="004D4169">
        <w:rPr>
          <w:rStyle w:val="Overskrift2Tegn"/>
        </w:rPr>
        <w:t>3.2</w:t>
      </w:r>
      <w:r w:rsidRPr="009C65A6">
        <w:t>:</w:t>
      </w:r>
      <w:r>
        <w:t xml:space="preserve"> Indsatsformål og -mål </w:t>
      </w:r>
    </w:p>
    <w:p w:rsidR="0086678E" w:rsidRDefault="0086678E" w:rsidP="00531BD4">
      <w:pPr>
        <w:pStyle w:val="Overskrift3"/>
      </w:pPr>
      <w:r>
        <w:t>Opgave</w:t>
      </w:r>
    </w:p>
    <w:p w:rsidR="00894BC9" w:rsidRDefault="0086678E" w:rsidP="00894BC9">
      <w:pPr>
        <w:spacing w:after="0"/>
      </w:pPr>
      <w:r w:rsidRPr="00531BD4">
        <w:t>Formuler</w:t>
      </w:r>
      <w:r w:rsidR="00894BC9">
        <w:t>:</w:t>
      </w:r>
    </w:p>
    <w:p w:rsidR="00894BC9" w:rsidRDefault="0086678E" w:rsidP="00B42387">
      <w:pPr>
        <w:pStyle w:val="Listeafsnit"/>
        <w:numPr>
          <w:ilvl w:val="0"/>
          <w:numId w:val="18"/>
        </w:numPr>
        <w:ind w:left="360"/>
      </w:pPr>
      <w:r w:rsidRPr="00531BD4">
        <w:t xml:space="preserve">et indsatsformål </w:t>
      </w:r>
    </w:p>
    <w:p w:rsidR="00B42387" w:rsidRDefault="00C7186A" w:rsidP="00C3528D">
      <w:pPr>
        <w:pStyle w:val="Listeafsnit"/>
        <w:numPr>
          <w:ilvl w:val="0"/>
          <w:numId w:val="17"/>
        </w:numPr>
        <w:spacing w:after="0"/>
        <w:ind w:left="360"/>
      </w:pPr>
      <w:r>
        <w:t>to</w:t>
      </w:r>
      <w:r w:rsidR="0054768D">
        <w:t xml:space="preserve"> </w:t>
      </w:r>
      <w:r w:rsidR="0086678E" w:rsidRPr="00531BD4">
        <w:t xml:space="preserve">af borgerens målformuleringer </w:t>
      </w:r>
    </w:p>
    <w:p w:rsidR="00B42387" w:rsidRDefault="0086678E" w:rsidP="00B42387">
      <w:pPr>
        <w:spacing w:after="0"/>
      </w:pPr>
      <w:r w:rsidRPr="00531BD4">
        <w:t xml:space="preserve">Knyt </w:t>
      </w:r>
      <w:r w:rsidR="00C7186A">
        <w:t xml:space="preserve">hver </w:t>
      </w:r>
      <w:r w:rsidRPr="00531BD4">
        <w:t>målformulering til</w:t>
      </w:r>
      <w:r w:rsidR="00894BC9">
        <w:t>:</w:t>
      </w:r>
    </w:p>
    <w:p w:rsidR="00B42387" w:rsidRDefault="0086678E" w:rsidP="00C3528D">
      <w:pPr>
        <w:pStyle w:val="Listeafsnit"/>
        <w:numPr>
          <w:ilvl w:val="0"/>
          <w:numId w:val="17"/>
        </w:numPr>
        <w:spacing w:after="0"/>
        <w:ind w:left="360"/>
      </w:pPr>
      <w:r w:rsidRPr="00531BD4">
        <w:t>en måltype</w:t>
      </w:r>
    </w:p>
    <w:p w:rsidR="00B42387" w:rsidRPr="00B42387" w:rsidRDefault="0086678E" w:rsidP="00C3528D">
      <w:pPr>
        <w:pStyle w:val="Listeafsnit"/>
        <w:numPr>
          <w:ilvl w:val="0"/>
          <w:numId w:val="17"/>
        </w:numPr>
        <w:spacing w:after="0"/>
        <w:ind w:left="360"/>
        <w:rPr>
          <w:iCs/>
        </w:rPr>
      </w:pPr>
      <w:r w:rsidRPr="00531BD4">
        <w:t>et primært udredningstema</w:t>
      </w:r>
    </w:p>
    <w:p w:rsidR="00B42387" w:rsidRPr="00B42387" w:rsidRDefault="004D4169" w:rsidP="00C3528D">
      <w:pPr>
        <w:pStyle w:val="Listeafsnit"/>
        <w:numPr>
          <w:ilvl w:val="0"/>
          <w:numId w:val="17"/>
        </w:numPr>
        <w:spacing w:after="0"/>
        <w:ind w:left="360"/>
      </w:pPr>
      <w:r w:rsidRPr="00B42387">
        <w:rPr>
          <w:iCs/>
        </w:rPr>
        <w:t>et aktuelt funktionsevneniveau</w:t>
      </w:r>
    </w:p>
    <w:p w:rsidR="00B42387" w:rsidRDefault="0086678E" w:rsidP="00C3528D">
      <w:pPr>
        <w:pStyle w:val="Listeafsnit"/>
        <w:numPr>
          <w:ilvl w:val="0"/>
          <w:numId w:val="17"/>
        </w:numPr>
        <w:spacing w:after="0"/>
        <w:ind w:left="360"/>
      </w:pPr>
      <w:r w:rsidRPr="00531BD4">
        <w:t xml:space="preserve">et forventet funktionsevneniveau </w:t>
      </w:r>
    </w:p>
    <w:p w:rsidR="0086678E" w:rsidRPr="00531BD4" w:rsidRDefault="004D4169" w:rsidP="00C3528D">
      <w:pPr>
        <w:pStyle w:val="Listeafsnit"/>
        <w:numPr>
          <w:ilvl w:val="0"/>
          <w:numId w:val="17"/>
        </w:numPr>
        <w:spacing w:after="0"/>
        <w:ind w:left="360"/>
      </w:pPr>
      <w:r>
        <w:t>andre</w:t>
      </w:r>
      <w:r w:rsidR="00894BC9">
        <w:t xml:space="preserve"> relevante udredningstemaer</w:t>
      </w:r>
    </w:p>
    <w:p w:rsidR="00B42387" w:rsidRDefault="00B42387" w:rsidP="00531BD4">
      <w:pPr>
        <w:pStyle w:val="Overskrift3"/>
      </w:pPr>
    </w:p>
    <w:p w:rsidR="0086678E" w:rsidRPr="009C65A6" w:rsidRDefault="00B42387" w:rsidP="00531BD4">
      <w:pPr>
        <w:pStyle w:val="Overskrift3"/>
      </w:pPr>
      <w:r>
        <w:t>M</w:t>
      </w:r>
      <w:r w:rsidR="0086678E" w:rsidRPr="009C65A6">
        <w:t xml:space="preserve">aterialer </w:t>
      </w:r>
    </w:p>
    <w:p w:rsidR="0086678E" w:rsidRPr="00531BD4" w:rsidRDefault="0086678E" w:rsidP="00CD6315">
      <w:pPr>
        <w:pStyle w:val="Listeafsnit"/>
        <w:numPr>
          <w:ilvl w:val="0"/>
          <w:numId w:val="13"/>
        </w:numPr>
        <w:rPr>
          <w:b/>
        </w:rPr>
      </w:pPr>
      <w:r w:rsidRPr="009C65A6">
        <w:t>Metodehåndbog</w:t>
      </w:r>
      <w:r w:rsidR="00C3528D">
        <w:t xml:space="preserve">: </w:t>
      </w:r>
      <w:hyperlink r:id="rId11" w:history="1">
        <w:r w:rsidR="00C3528D" w:rsidRPr="00B72DBF">
          <w:rPr>
            <w:rStyle w:val="Hyperlink"/>
          </w:rPr>
          <w:t>Voksenudredningsmetoden version 2.0 – Inklusiv Fælles Faglige Begreber. Metodehåndbog.</w:t>
        </w:r>
      </w:hyperlink>
      <w:r w:rsidRPr="00531BD4">
        <w:rPr>
          <w:b/>
        </w:rPr>
        <w:t xml:space="preserve"> </w:t>
      </w:r>
      <w:r w:rsidR="00531BD4">
        <w:t xml:space="preserve">side </w:t>
      </w:r>
      <w:r>
        <w:t>88</w:t>
      </w:r>
      <w:r w:rsidR="005F2155">
        <w:t>-100</w:t>
      </w:r>
    </w:p>
    <w:p w:rsidR="00C3528D" w:rsidRPr="00531BD4" w:rsidRDefault="0086678E" w:rsidP="00C3528D">
      <w:pPr>
        <w:pStyle w:val="Listeafsnit"/>
        <w:numPr>
          <w:ilvl w:val="0"/>
          <w:numId w:val="13"/>
        </w:numPr>
        <w:rPr>
          <w:b/>
        </w:rPr>
      </w:pPr>
      <w:r>
        <w:t>Eksempelhæfte</w:t>
      </w:r>
      <w:r w:rsidR="00C3528D">
        <w:t xml:space="preserve">: </w:t>
      </w:r>
      <w:hyperlink r:id="rId12" w:history="1">
        <w:r w:rsidR="00C3528D" w:rsidRPr="00B72DBF">
          <w:rPr>
            <w:rStyle w:val="Hyperlink"/>
          </w:rPr>
          <w:t>Eksempler på udredninger i VUM 2.0</w:t>
        </w:r>
      </w:hyperlink>
    </w:p>
    <w:p w:rsidR="00531BD4" w:rsidRPr="00531BD4" w:rsidRDefault="00531BD4" w:rsidP="00CD6315">
      <w:pPr>
        <w:pStyle w:val="Listeafsnit"/>
        <w:numPr>
          <w:ilvl w:val="0"/>
          <w:numId w:val="13"/>
        </w:numPr>
        <w:rPr>
          <w:b/>
        </w:rPr>
      </w:pPr>
      <w:r>
        <w:t>Temahæfte</w:t>
      </w:r>
      <w:r w:rsidR="00C3528D">
        <w:t xml:space="preserve">: </w:t>
      </w:r>
      <w:hyperlink r:id="rId13" w:history="1">
        <w:r w:rsidR="00C3528D" w:rsidRPr="00B72DBF">
          <w:rPr>
            <w:rStyle w:val="Hyperlink"/>
          </w:rPr>
          <w:t>Udredningstemaerne i VUM 2.0. Med inspirationsspørgsmål</w:t>
        </w:r>
      </w:hyperlink>
    </w:p>
    <w:p w:rsidR="00531BD4" w:rsidRPr="00531BD4" w:rsidRDefault="00531BD4" w:rsidP="00CD6315">
      <w:pPr>
        <w:pStyle w:val="Listeafsnit"/>
        <w:numPr>
          <w:ilvl w:val="0"/>
          <w:numId w:val="13"/>
        </w:numPr>
        <w:rPr>
          <w:b/>
        </w:rPr>
      </w:pPr>
      <w:r>
        <w:t>Temaoversigt</w:t>
      </w:r>
      <w:r w:rsidR="00C3528D">
        <w:t>:</w:t>
      </w:r>
      <w:r w:rsidR="00C3528D" w:rsidRPr="00C3528D">
        <w:t xml:space="preserve"> </w:t>
      </w:r>
      <w:hyperlink r:id="rId14" w:history="1">
        <w:r w:rsidR="00C3528D" w:rsidRPr="001633D5">
          <w:rPr>
            <w:rStyle w:val="Hyperlink"/>
          </w:rPr>
          <w:t>Visuel oversigt over temaerne i VUM</w:t>
        </w:r>
      </w:hyperlink>
    </w:p>
    <w:p w:rsidR="00531BD4" w:rsidRPr="00531BD4" w:rsidRDefault="00531BD4" w:rsidP="00F45AA8">
      <w:pPr>
        <w:pStyle w:val="Listeafsnit"/>
        <w:numPr>
          <w:ilvl w:val="0"/>
          <w:numId w:val="13"/>
        </w:numPr>
        <w:spacing w:after="0"/>
        <w:rPr>
          <w:b/>
        </w:rPr>
      </w:pPr>
      <w:r>
        <w:t>Funktionsevneguide</w:t>
      </w:r>
      <w:r w:rsidR="00C3528D">
        <w:t xml:space="preserve">: </w:t>
      </w:r>
      <w:hyperlink r:id="rId15" w:history="1">
        <w:r w:rsidR="00C3528D" w:rsidRPr="00AF7F2C">
          <w:rPr>
            <w:rStyle w:val="Hyperlink"/>
          </w:rPr>
          <w:t>Funktionsevneguide. Fælles arbejdsredskab til myndighed og udfører. Fælles Faglige Begreber.</w:t>
        </w:r>
      </w:hyperlink>
    </w:p>
    <w:p w:rsidR="00531BD4" w:rsidRDefault="00531BD4" w:rsidP="00531BD4">
      <w:pPr>
        <w:pStyle w:val="Overskrift2"/>
      </w:pPr>
      <w:r w:rsidRPr="009C65A6">
        <w:rPr>
          <w:rStyle w:val="Overskrift2Tegn"/>
        </w:rPr>
        <w:t xml:space="preserve">Øvelse </w:t>
      </w:r>
      <w:r w:rsidR="004D4169">
        <w:rPr>
          <w:rStyle w:val="Overskrift2Tegn"/>
        </w:rPr>
        <w:t>3.3</w:t>
      </w:r>
      <w:r w:rsidRPr="009C65A6">
        <w:t>:</w:t>
      </w:r>
      <w:r>
        <w:t xml:space="preserve"> Indsatser i civilsamfundet</w:t>
      </w:r>
      <w:r w:rsidR="00B42387">
        <w:t>,</w:t>
      </w:r>
      <w:r>
        <w:t xml:space="preserve"> borgerens ressourcer</w:t>
      </w:r>
      <w:r w:rsidR="00B42387">
        <w:t xml:space="preserve"> og perspektiv</w:t>
      </w:r>
    </w:p>
    <w:p w:rsidR="00531BD4" w:rsidRDefault="00531BD4" w:rsidP="00531BD4">
      <w:pPr>
        <w:pStyle w:val="Overskrift3"/>
      </w:pPr>
      <w:r>
        <w:t>Opgave</w:t>
      </w:r>
    </w:p>
    <w:p w:rsidR="00B42387" w:rsidRDefault="00B42387" w:rsidP="00B42387">
      <w:pPr>
        <w:spacing w:after="0"/>
      </w:pPr>
      <w:r>
        <w:t>Udfyld felterne:</w:t>
      </w:r>
    </w:p>
    <w:p w:rsidR="00B42387" w:rsidRPr="00B42387" w:rsidRDefault="00B42387" w:rsidP="00B42387">
      <w:pPr>
        <w:pStyle w:val="Listeafsnit"/>
        <w:numPr>
          <w:ilvl w:val="0"/>
          <w:numId w:val="16"/>
        </w:numPr>
        <w:rPr>
          <w:i/>
        </w:rPr>
      </w:pPr>
      <w:r w:rsidRPr="00B42387">
        <w:rPr>
          <w:i/>
        </w:rPr>
        <w:t>Indsatser i civilsamfundet</w:t>
      </w:r>
    </w:p>
    <w:p w:rsidR="00B42387" w:rsidRPr="00B42387" w:rsidRDefault="00B42387" w:rsidP="00B42387">
      <w:pPr>
        <w:pStyle w:val="Listeafsnit"/>
        <w:numPr>
          <w:ilvl w:val="0"/>
          <w:numId w:val="16"/>
        </w:numPr>
        <w:rPr>
          <w:i/>
        </w:rPr>
      </w:pPr>
      <w:r w:rsidRPr="00B42387">
        <w:rPr>
          <w:i/>
        </w:rPr>
        <w:t xml:space="preserve">Borgerens ressourcer i forhold til indsatsen </w:t>
      </w:r>
    </w:p>
    <w:p w:rsidR="00B42387" w:rsidRPr="00B42387" w:rsidRDefault="00B42387" w:rsidP="00B42387">
      <w:pPr>
        <w:pStyle w:val="Listeafsnit"/>
        <w:numPr>
          <w:ilvl w:val="0"/>
          <w:numId w:val="16"/>
        </w:numPr>
        <w:rPr>
          <w:i/>
        </w:rPr>
      </w:pPr>
      <w:r w:rsidRPr="00B42387">
        <w:rPr>
          <w:i/>
        </w:rPr>
        <w:t xml:space="preserve">Borgerens perspektiv på indsatsen </w:t>
      </w:r>
    </w:p>
    <w:p w:rsidR="00531BD4" w:rsidRPr="009C65A6" w:rsidRDefault="00531BD4" w:rsidP="00531BD4">
      <w:pPr>
        <w:pStyle w:val="Overskrift3"/>
      </w:pPr>
      <w:r w:rsidRPr="009C65A6">
        <w:lastRenderedPageBreak/>
        <w:t xml:space="preserve">Materialer </w:t>
      </w:r>
    </w:p>
    <w:p w:rsidR="00666031" w:rsidRPr="00666031" w:rsidRDefault="00C3528D" w:rsidP="0054768D">
      <w:pPr>
        <w:pStyle w:val="Listeafsnit"/>
        <w:numPr>
          <w:ilvl w:val="0"/>
          <w:numId w:val="13"/>
        </w:numPr>
        <w:spacing w:after="0"/>
        <w:rPr>
          <w:b/>
        </w:rPr>
      </w:pPr>
      <w:r>
        <w:t xml:space="preserve">Metodehåndbog: </w:t>
      </w:r>
      <w:hyperlink r:id="rId16" w:history="1">
        <w:r w:rsidRPr="00B72DBF">
          <w:rPr>
            <w:rStyle w:val="Hyperlink"/>
          </w:rPr>
          <w:t>Voksenudredningsmetoden version 2.0 – Inklusiv Fælles Faglige Begreber. Metodehåndbog.</w:t>
        </w:r>
      </w:hyperlink>
      <w:r w:rsidRPr="00531BD4">
        <w:rPr>
          <w:b/>
        </w:rPr>
        <w:t xml:space="preserve"> </w:t>
      </w:r>
      <w:r w:rsidR="00531BD4">
        <w:t xml:space="preserve">side </w:t>
      </w:r>
      <w:r w:rsidR="005F2155">
        <w:t>106-108</w:t>
      </w:r>
    </w:p>
    <w:p w:rsidR="00666031" w:rsidRDefault="00666031" w:rsidP="00666031">
      <w:pPr>
        <w:pStyle w:val="Overskrift2"/>
      </w:pPr>
      <w:r w:rsidRPr="009C65A6">
        <w:rPr>
          <w:rStyle w:val="Overskrift2Tegn"/>
        </w:rPr>
        <w:t xml:space="preserve">Øvelse </w:t>
      </w:r>
      <w:r w:rsidR="004D4169">
        <w:rPr>
          <w:rStyle w:val="Overskrift2Tegn"/>
        </w:rPr>
        <w:t>3.4</w:t>
      </w:r>
      <w:r w:rsidRPr="009C65A6">
        <w:t>:</w:t>
      </w:r>
      <w:r>
        <w:t xml:space="preserve"> Angivelse af borgerens målgruppe</w:t>
      </w:r>
    </w:p>
    <w:p w:rsidR="00666031" w:rsidRDefault="00666031" w:rsidP="00666031">
      <w:pPr>
        <w:pStyle w:val="Overskrift3"/>
      </w:pPr>
      <w:r>
        <w:t>Opgave</w:t>
      </w:r>
    </w:p>
    <w:p w:rsidR="00666031" w:rsidRDefault="00B42387" w:rsidP="00666031">
      <w:pPr>
        <w:spacing w:after="0"/>
        <w:rPr>
          <w:rFonts w:cstheme="minorBidi"/>
          <w:iCs/>
        </w:rPr>
      </w:pPr>
      <w:r>
        <w:rPr>
          <w:iCs/>
        </w:rPr>
        <w:t>Angiv</w:t>
      </w:r>
      <w:r w:rsidR="00666031">
        <w:rPr>
          <w:iCs/>
        </w:rPr>
        <w:t>:</w:t>
      </w:r>
    </w:p>
    <w:p w:rsidR="00666031" w:rsidRPr="00B42387" w:rsidRDefault="00666031" w:rsidP="00CD6315">
      <w:pPr>
        <w:pStyle w:val="Listeafsnit"/>
        <w:numPr>
          <w:ilvl w:val="0"/>
          <w:numId w:val="13"/>
        </w:numPr>
        <w:spacing w:after="0"/>
        <w:rPr>
          <w:i/>
          <w:iCs/>
        </w:rPr>
      </w:pPr>
      <w:r w:rsidRPr="00B42387">
        <w:rPr>
          <w:i/>
          <w:iCs/>
        </w:rPr>
        <w:t>Borgerens primære målgruppe</w:t>
      </w:r>
    </w:p>
    <w:p w:rsidR="00B42387" w:rsidRPr="00002957" w:rsidRDefault="00666031" w:rsidP="00002957">
      <w:pPr>
        <w:pStyle w:val="Listeafsnit"/>
        <w:numPr>
          <w:ilvl w:val="0"/>
          <w:numId w:val="13"/>
        </w:numPr>
        <w:spacing w:after="240"/>
        <w:ind w:left="357" w:hanging="357"/>
        <w:rPr>
          <w:i/>
          <w:iCs/>
        </w:rPr>
      </w:pPr>
      <w:r w:rsidRPr="00B42387">
        <w:rPr>
          <w:i/>
          <w:iCs/>
        </w:rPr>
        <w:t>Borgerens øvrige målgrupper</w:t>
      </w:r>
    </w:p>
    <w:p w:rsidR="00666031" w:rsidRPr="009C65A6" w:rsidRDefault="00666031" w:rsidP="00666031">
      <w:pPr>
        <w:pStyle w:val="Overskrift3"/>
      </w:pPr>
      <w:r w:rsidRPr="009C65A6">
        <w:t xml:space="preserve">Materialer </w:t>
      </w:r>
    </w:p>
    <w:p w:rsidR="0054768D" w:rsidRDefault="00666031" w:rsidP="0054768D">
      <w:pPr>
        <w:pStyle w:val="Listeafsnit"/>
        <w:numPr>
          <w:ilvl w:val="0"/>
          <w:numId w:val="13"/>
        </w:numPr>
        <w:spacing w:after="0"/>
      </w:pPr>
      <w:r w:rsidRPr="009C65A6">
        <w:t>Metodehåndbogen</w:t>
      </w:r>
      <w:r w:rsidRPr="0054768D">
        <w:rPr>
          <w:b/>
        </w:rPr>
        <w:t xml:space="preserve"> </w:t>
      </w:r>
      <w:r w:rsidR="005F2155">
        <w:t>side 108-111</w:t>
      </w:r>
    </w:p>
    <w:p w:rsidR="00B42387" w:rsidRDefault="00B42387" w:rsidP="00B42387">
      <w:pPr>
        <w:pStyle w:val="Listeafsnit"/>
        <w:spacing w:after="0"/>
        <w:ind w:left="360"/>
      </w:pPr>
    </w:p>
    <w:p w:rsidR="00666031" w:rsidRDefault="00666031" w:rsidP="0054768D">
      <w:pPr>
        <w:spacing w:after="0"/>
      </w:pPr>
      <w:r w:rsidRPr="0054768D">
        <w:rPr>
          <w:rStyle w:val="Overskrift2Tegn"/>
          <w:rFonts w:eastAsiaTheme="minorHAnsi"/>
        </w:rPr>
        <w:t xml:space="preserve">Øvelse </w:t>
      </w:r>
      <w:r w:rsidR="004D4169">
        <w:rPr>
          <w:rStyle w:val="Overskrift2Tegn"/>
          <w:rFonts w:eastAsiaTheme="minorHAnsi"/>
        </w:rPr>
        <w:t>3.5</w:t>
      </w:r>
      <w:r w:rsidRPr="009C65A6">
        <w:t>:</w:t>
      </w:r>
      <w:r>
        <w:t xml:space="preserve"> </w:t>
      </w:r>
      <w:r w:rsidRPr="004D4169">
        <w:rPr>
          <w:rStyle w:val="Overskrift2Tegn"/>
          <w:rFonts w:eastAsiaTheme="minorHAnsi"/>
        </w:rPr>
        <w:t>Angivelse af borgerens støttebehov</w:t>
      </w:r>
      <w:r>
        <w:t xml:space="preserve"> </w:t>
      </w:r>
    </w:p>
    <w:p w:rsidR="00666031" w:rsidRDefault="00666031" w:rsidP="00666031">
      <w:pPr>
        <w:pStyle w:val="Overskrift3"/>
      </w:pPr>
      <w:r>
        <w:t>Opgave</w:t>
      </w:r>
    </w:p>
    <w:p w:rsidR="00666031" w:rsidRDefault="00666031" w:rsidP="00666031">
      <w:pPr>
        <w:spacing w:after="0"/>
        <w:rPr>
          <w:rFonts w:cstheme="minorBidi"/>
          <w:iCs/>
        </w:rPr>
      </w:pPr>
      <w:r>
        <w:rPr>
          <w:iCs/>
        </w:rPr>
        <w:t>Angiv:</w:t>
      </w:r>
    </w:p>
    <w:p w:rsidR="00B42387" w:rsidRPr="00002957" w:rsidRDefault="00666031" w:rsidP="00002957">
      <w:pPr>
        <w:pStyle w:val="Listeafsnit"/>
        <w:numPr>
          <w:ilvl w:val="0"/>
          <w:numId w:val="13"/>
        </w:numPr>
        <w:spacing w:after="240"/>
        <w:ind w:left="357" w:hanging="357"/>
        <w:rPr>
          <w:i/>
          <w:iCs/>
        </w:rPr>
      </w:pPr>
      <w:r w:rsidRPr="00B42387">
        <w:rPr>
          <w:i/>
          <w:iCs/>
        </w:rPr>
        <w:t xml:space="preserve">Borgerens aktuelle støttebehov </w:t>
      </w:r>
    </w:p>
    <w:p w:rsidR="00666031" w:rsidRPr="009C65A6" w:rsidRDefault="00666031" w:rsidP="00666031">
      <w:pPr>
        <w:pStyle w:val="Overskrift3"/>
      </w:pPr>
      <w:r>
        <w:t>Mat</w:t>
      </w:r>
      <w:r w:rsidRPr="009C65A6">
        <w:t xml:space="preserve">erialer </w:t>
      </w:r>
    </w:p>
    <w:p w:rsidR="00B42387" w:rsidRDefault="00666031" w:rsidP="00CD6315">
      <w:pPr>
        <w:pStyle w:val="Listeafsnit"/>
        <w:numPr>
          <w:ilvl w:val="0"/>
          <w:numId w:val="13"/>
        </w:numPr>
      </w:pPr>
      <w:r w:rsidRPr="009C65A6">
        <w:t>Metodehåndbogen</w:t>
      </w:r>
      <w:r w:rsidRPr="00666031">
        <w:rPr>
          <w:b/>
        </w:rPr>
        <w:t xml:space="preserve"> </w:t>
      </w:r>
      <w:r w:rsidR="005F2155">
        <w:t>side 120-122</w:t>
      </w:r>
      <w:bookmarkStart w:id="0" w:name="_GoBack"/>
      <w:bookmarkEnd w:id="0"/>
    </w:p>
    <w:p w:rsidR="00B42387" w:rsidRDefault="00B42387" w:rsidP="00B42387">
      <w:r>
        <w:br w:type="page"/>
      </w:r>
    </w:p>
    <w:p w:rsidR="00531BD4" w:rsidRDefault="00531BD4" w:rsidP="000A7A90">
      <w:pPr>
        <w:pStyle w:val="Overskrift2"/>
        <w:rPr>
          <w:rFonts w:eastAsia="Calibri"/>
          <w:color w:val="44546A"/>
          <w:szCs w:val="22"/>
        </w:rPr>
      </w:pPr>
      <w:bookmarkStart w:id="1" w:name="_Toc44678165"/>
      <w:r w:rsidRPr="000A7A90">
        <w:rPr>
          <w:rFonts w:eastAsia="Calibri"/>
          <w:color w:val="595959" w:themeColor="text1" w:themeTint="A6"/>
        </w:rPr>
        <w:lastRenderedPageBreak/>
        <w:t>Baggrundsoplysning</w:t>
      </w:r>
      <w:bookmarkEnd w:id="1"/>
      <w:r w:rsidR="000A7A90">
        <w:rPr>
          <w:rFonts w:eastAsia="Calibri"/>
          <w:color w:val="595959" w:themeColor="text1" w:themeTint="A6"/>
        </w:rPr>
        <w:t>er</w:t>
      </w:r>
    </w:p>
    <w:tbl>
      <w:tblPr>
        <w:tblStyle w:val="Tabel-Gitter"/>
        <w:tblpPr w:leftFromText="141" w:rightFromText="141" w:vertAnchor="text" w:tblpY="1"/>
        <w:tblOverlap w:val="never"/>
        <w:tblW w:w="9922" w:type="dxa"/>
        <w:tblInd w:w="0" w:type="dxa"/>
        <w:tblLayout w:type="fixed"/>
        <w:tblLook w:val="04A0" w:firstRow="1" w:lastRow="0" w:firstColumn="1" w:lastColumn="0" w:noHBand="0" w:noVBand="1"/>
        <w:tblCaption w:val="Redskab, Udredning - Sagsvurdering (myndighed)"/>
        <w:tblDescription w:val="Redskab, Udredning - Sagsvurdering (myndighed). Baggrundsoplysninger."/>
      </w:tblPr>
      <w:tblGrid>
        <w:gridCol w:w="2835"/>
        <w:gridCol w:w="7087"/>
      </w:tblGrid>
      <w:tr w:rsidR="00544A8F" w:rsidTr="00544A8F">
        <w:trPr>
          <w:tblHeader/>
        </w:trPr>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sz w:val="22"/>
              </w:rPr>
            </w:pPr>
            <w:r>
              <w:rPr>
                <w:b/>
              </w:rPr>
              <w:t xml:space="preserve">Dato </w:t>
            </w:r>
          </w:p>
          <w:p w:rsidR="00544A8F" w:rsidRDefault="00544A8F" w:rsidP="00544A8F">
            <w:pPr>
              <w:rPr>
                <w:b/>
                <w:sz w:val="18"/>
                <w:szCs w:val="18"/>
              </w:rPr>
            </w:pPr>
            <w:r>
              <w:rPr>
                <w:sz w:val="18"/>
                <w:szCs w:val="18"/>
              </w:rPr>
              <w:t>(dato for begyndt sagsvurdering)</w:t>
            </w:r>
          </w:p>
        </w:tc>
        <w:tc>
          <w:tcPr>
            <w:tcW w:w="7087" w:type="dxa"/>
            <w:tcBorders>
              <w:top w:val="single" w:sz="4" w:space="0" w:color="auto"/>
              <w:left w:val="single" w:sz="4" w:space="0" w:color="auto"/>
              <w:bottom w:val="single" w:sz="4" w:space="0" w:color="auto"/>
              <w:right w:val="single" w:sz="4" w:space="0" w:color="auto"/>
            </w:tcBorders>
          </w:tcPr>
          <w:p w:rsidR="00544A8F" w:rsidRPr="00E40441" w:rsidRDefault="00544A8F" w:rsidP="00544A8F">
            <w:r w:rsidRPr="00E25269">
              <w:t>Den xx.xx.20xx</w:t>
            </w:r>
          </w:p>
        </w:tc>
      </w:tr>
      <w:tr w:rsidR="00544A8F" w:rsidTr="00544A8F">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rPr>
            </w:pPr>
            <w:r>
              <w:rPr>
                <w:b/>
              </w:rPr>
              <w:t>Ansvarlig enhed</w:t>
            </w:r>
          </w:p>
          <w:p w:rsidR="00544A8F" w:rsidRDefault="00544A8F" w:rsidP="00544A8F">
            <w:pPr>
              <w:rPr>
                <w:b/>
                <w:sz w:val="18"/>
                <w:szCs w:val="18"/>
              </w:rPr>
            </w:pPr>
            <w:r>
              <w:rPr>
                <w:sz w:val="18"/>
                <w:szCs w:val="18"/>
              </w:rPr>
              <w:t>(navn på den enhed, der har ansvaret for sagen)</w:t>
            </w:r>
          </w:p>
        </w:tc>
        <w:tc>
          <w:tcPr>
            <w:tcW w:w="7087" w:type="dxa"/>
            <w:tcBorders>
              <w:top w:val="single" w:sz="4" w:space="0" w:color="auto"/>
              <w:left w:val="single" w:sz="4" w:space="0" w:color="auto"/>
              <w:bottom w:val="single" w:sz="4" w:space="0" w:color="auto"/>
              <w:right w:val="single" w:sz="4" w:space="0" w:color="auto"/>
            </w:tcBorders>
          </w:tcPr>
          <w:p w:rsidR="00544A8F" w:rsidRPr="00E40441" w:rsidRDefault="00544A8F" w:rsidP="00544A8F">
            <w:r w:rsidRPr="00E25269">
              <w:t xml:space="preserve">Team voksen, Handicap og psykiatri, Myndighed, X Kommune </w:t>
            </w:r>
          </w:p>
        </w:tc>
      </w:tr>
      <w:tr w:rsidR="00544A8F" w:rsidRPr="005F2155" w:rsidTr="00544A8F">
        <w:trPr>
          <w:trHeight w:val="850"/>
        </w:trPr>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rPr>
            </w:pPr>
            <w:r>
              <w:rPr>
                <w:b/>
              </w:rPr>
              <w:t xml:space="preserve">Udfyldt af </w:t>
            </w:r>
          </w:p>
          <w:p w:rsidR="00544A8F" w:rsidRDefault="00544A8F" w:rsidP="00544A8F">
            <w:pPr>
              <w:rPr>
                <w:color w:val="000000"/>
                <w:sz w:val="18"/>
                <w:szCs w:val="18"/>
              </w:rPr>
            </w:pPr>
            <w:r>
              <w:rPr>
                <w:color w:val="000000"/>
                <w:sz w:val="18"/>
                <w:szCs w:val="18"/>
              </w:rPr>
              <w:t>(navn, telefonnummer og e-mailadresse på medarbejder, der behandler sagen)</w:t>
            </w:r>
          </w:p>
        </w:tc>
        <w:tc>
          <w:tcPr>
            <w:tcW w:w="7087" w:type="dxa"/>
            <w:tcBorders>
              <w:top w:val="single" w:sz="4" w:space="0" w:color="auto"/>
              <w:left w:val="single" w:sz="4" w:space="0" w:color="auto"/>
              <w:bottom w:val="single" w:sz="4" w:space="0" w:color="auto"/>
              <w:right w:val="single" w:sz="4" w:space="0" w:color="auto"/>
            </w:tcBorders>
          </w:tcPr>
          <w:p w:rsidR="00544A8F" w:rsidRPr="00E25269" w:rsidRDefault="00544A8F" w:rsidP="00544A8F">
            <w:r w:rsidRPr="00E25269">
              <w:t>Navn: XX</w:t>
            </w:r>
          </w:p>
          <w:p w:rsidR="00544A8F" w:rsidRPr="00E25269" w:rsidRDefault="00544A8F" w:rsidP="00544A8F">
            <w:r w:rsidRPr="00E25269">
              <w:t xml:space="preserve">Telefonnummer: +45 xx </w:t>
            </w:r>
            <w:proofErr w:type="spellStart"/>
            <w:r w:rsidRPr="00E25269">
              <w:t>xx</w:t>
            </w:r>
            <w:proofErr w:type="spellEnd"/>
            <w:r w:rsidRPr="00E25269">
              <w:t xml:space="preserve"> </w:t>
            </w:r>
            <w:proofErr w:type="spellStart"/>
            <w:r w:rsidRPr="00E25269">
              <w:t>xx</w:t>
            </w:r>
            <w:proofErr w:type="spellEnd"/>
            <w:r w:rsidRPr="00E25269">
              <w:t xml:space="preserve"> </w:t>
            </w:r>
            <w:proofErr w:type="spellStart"/>
            <w:r w:rsidRPr="00E25269">
              <w:t>xx</w:t>
            </w:r>
            <w:proofErr w:type="spellEnd"/>
          </w:p>
          <w:p w:rsidR="00544A8F" w:rsidRPr="00172B96" w:rsidRDefault="00544A8F" w:rsidP="00544A8F">
            <w:pPr>
              <w:rPr>
                <w:lang w:val="en-US"/>
              </w:rPr>
            </w:pPr>
            <w:r w:rsidRPr="00172B96">
              <w:rPr>
                <w:lang w:val="en-US"/>
              </w:rPr>
              <w:t>e-</w:t>
            </w:r>
            <w:proofErr w:type="spellStart"/>
            <w:r w:rsidRPr="00172B96">
              <w:rPr>
                <w:lang w:val="en-US"/>
              </w:rPr>
              <w:t>mailadresse</w:t>
            </w:r>
            <w:proofErr w:type="spellEnd"/>
            <w:r w:rsidRPr="00172B96">
              <w:rPr>
                <w:lang w:val="en-US"/>
              </w:rPr>
              <w:t xml:space="preserve">: </w:t>
            </w:r>
            <w:hyperlink r:id="rId17" w:history="1">
              <w:r w:rsidRPr="00172B96">
                <w:rPr>
                  <w:rStyle w:val="Hyperlink"/>
                  <w:lang w:val="en-US"/>
                </w:rPr>
                <w:t>xxxxx@xxxxxx.dk</w:t>
              </w:r>
            </w:hyperlink>
          </w:p>
        </w:tc>
      </w:tr>
      <w:tr w:rsidR="00544A8F" w:rsidTr="00544A8F">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rPr>
            </w:pPr>
            <w:r>
              <w:rPr>
                <w:b/>
              </w:rPr>
              <w:t xml:space="preserve">Borgerens navn </w:t>
            </w:r>
          </w:p>
        </w:tc>
        <w:tc>
          <w:tcPr>
            <w:tcW w:w="7087" w:type="dxa"/>
            <w:tcBorders>
              <w:top w:val="single" w:sz="4" w:space="0" w:color="auto"/>
              <w:left w:val="single" w:sz="4" w:space="0" w:color="auto"/>
              <w:bottom w:val="single" w:sz="4" w:space="0" w:color="auto"/>
              <w:right w:val="single" w:sz="4" w:space="0" w:color="auto"/>
            </w:tcBorders>
          </w:tcPr>
          <w:p w:rsidR="00544A8F" w:rsidRPr="00E40441" w:rsidRDefault="00544A8F" w:rsidP="00544A8F">
            <w:pPr>
              <w:spacing w:line="250" w:lineRule="atLeast"/>
            </w:pPr>
            <w:r w:rsidRPr="00E25269">
              <w:t xml:space="preserve">Nikoline X </w:t>
            </w:r>
            <w:proofErr w:type="spellStart"/>
            <w:r w:rsidRPr="00E25269">
              <w:t>X</w:t>
            </w:r>
            <w:proofErr w:type="spellEnd"/>
          </w:p>
        </w:tc>
      </w:tr>
      <w:tr w:rsidR="00544A8F" w:rsidTr="00544A8F">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rPr>
            </w:pPr>
            <w:r>
              <w:rPr>
                <w:b/>
              </w:rPr>
              <w:t xml:space="preserve">Borgerens CPR-nummer </w:t>
            </w:r>
          </w:p>
        </w:tc>
        <w:tc>
          <w:tcPr>
            <w:tcW w:w="7087" w:type="dxa"/>
            <w:tcBorders>
              <w:top w:val="single" w:sz="4" w:space="0" w:color="auto"/>
              <w:left w:val="single" w:sz="4" w:space="0" w:color="auto"/>
              <w:bottom w:val="single" w:sz="4" w:space="0" w:color="auto"/>
              <w:right w:val="single" w:sz="4" w:space="0" w:color="auto"/>
            </w:tcBorders>
          </w:tcPr>
          <w:p w:rsidR="00544A8F" w:rsidRPr="00E40441" w:rsidRDefault="00544A8F" w:rsidP="00544A8F">
            <w:pPr>
              <w:spacing w:line="250" w:lineRule="atLeast"/>
            </w:pPr>
            <w:proofErr w:type="spellStart"/>
            <w:r w:rsidRPr="00E25269">
              <w:t>xxxxxx-xxxx</w:t>
            </w:r>
            <w:proofErr w:type="spellEnd"/>
          </w:p>
        </w:tc>
      </w:tr>
      <w:tr w:rsidR="00544A8F" w:rsidTr="00544A8F">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rPr>
            </w:pPr>
            <w:r>
              <w:rPr>
                <w:b/>
              </w:rPr>
              <w:t xml:space="preserve">Borgerens telefonnummer </w:t>
            </w:r>
          </w:p>
        </w:tc>
        <w:tc>
          <w:tcPr>
            <w:tcW w:w="7087" w:type="dxa"/>
            <w:tcBorders>
              <w:top w:val="single" w:sz="4" w:space="0" w:color="auto"/>
              <w:left w:val="single" w:sz="4" w:space="0" w:color="auto"/>
              <w:bottom w:val="single" w:sz="4" w:space="0" w:color="auto"/>
              <w:right w:val="single" w:sz="4" w:space="0" w:color="auto"/>
            </w:tcBorders>
          </w:tcPr>
          <w:p w:rsidR="00544A8F" w:rsidRPr="00E40441" w:rsidRDefault="00544A8F" w:rsidP="00544A8F">
            <w:pPr>
              <w:spacing w:line="250" w:lineRule="atLeast"/>
            </w:pPr>
            <w:r w:rsidRPr="00E25269">
              <w:t xml:space="preserve">xx </w:t>
            </w:r>
            <w:proofErr w:type="spellStart"/>
            <w:r w:rsidRPr="00E25269">
              <w:t>xx</w:t>
            </w:r>
            <w:proofErr w:type="spellEnd"/>
            <w:r w:rsidRPr="00E25269">
              <w:t xml:space="preserve"> </w:t>
            </w:r>
            <w:proofErr w:type="spellStart"/>
            <w:r w:rsidRPr="00E25269">
              <w:t>xx</w:t>
            </w:r>
            <w:proofErr w:type="spellEnd"/>
            <w:r w:rsidRPr="00E25269">
              <w:t xml:space="preserve"> </w:t>
            </w:r>
            <w:proofErr w:type="spellStart"/>
            <w:r w:rsidRPr="00E25269">
              <w:t>xx</w:t>
            </w:r>
            <w:proofErr w:type="spellEnd"/>
          </w:p>
        </w:tc>
      </w:tr>
      <w:tr w:rsidR="00544A8F" w:rsidTr="00544A8F">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rPr>
            </w:pPr>
            <w:r>
              <w:rPr>
                <w:b/>
              </w:rPr>
              <w:t xml:space="preserve">Borgerens e-mailadresse </w:t>
            </w:r>
          </w:p>
        </w:tc>
        <w:tc>
          <w:tcPr>
            <w:tcW w:w="7087" w:type="dxa"/>
            <w:tcBorders>
              <w:top w:val="single" w:sz="4" w:space="0" w:color="auto"/>
              <w:left w:val="single" w:sz="4" w:space="0" w:color="auto"/>
              <w:bottom w:val="single" w:sz="4" w:space="0" w:color="auto"/>
              <w:right w:val="single" w:sz="4" w:space="0" w:color="auto"/>
            </w:tcBorders>
          </w:tcPr>
          <w:p w:rsidR="00544A8F" w:rsidRPr="00E40441" w:rsidRDefault="00544A8F" w:rsidP="00544A8F">
            <w:pPr>
              <w:spacing w:line="250" w:lineRule="atLeast"/>
            </w:pPr>
            <w:r w:rsidRPr="00E25269">
              <w:t>xxxxxx@xxxxxxx.dk</w:t>
            </w:r>
          </w:p>
        </w:tc>
      </w:tr>
      <w:tr w:rsidR="00544A8F" w:rsidTr="00544A8F">
        <w:tc>
          <w:tcPr>
            <w:tcW w:w="2835" w:type="dxa"/>
            <w:tcBorders>
              <w:top w:val="single" w:sz="4" w:space="0" w:color="auto"/>
              <w:left w:val="single" w:sz="4" w:space="0" w:color="auto"/>
              <w:bottom w:val="single" w:sz="4" w:space="0" w:color="auto"/>
              <w:right w:val="single" w:sz="4" w:space="0" w:color="auto"/>
            </w:tcBorders>
            <w:hideMark/>
          </w:tcPr>
          <w:p w:rsidR="00544A8F" w:rsidRDefault="00544A8F" w:rsidP="00544A8F">
            <w:pPr>
              <w:rPr>
                <w:b/>
              </w:rPr>
            </w:pPr>
            <w:r>
              <w:rPr>
                <w:b/>
              </w:rPr>
              <w:t>Borgerens adresse</w:t>
            </w:r>
          </w:p>
        </w:tc>
        <w:tc>
          <w:tcPr>
            <w:tcW w:w="7087" w:type="dxa"/>
            <w:tcBorders>
              <w:top w:val="single" w:sz="4" w:space="0" w:color="auto"/>
              <w:left w:val="single" w:sz="4" w:space="0" w:color="auto"/>
              <w:bottom w:val="single" w:sz="4" w:space="0" w:color="auto"/>
              <w:right w:val="single" w:sz="4" w:space="0" w:color="auto"/>
            </w:tcBorders>
          </w:tcPr>
          <w:p w:rsidR="00544A8F" w:rsidRPr="00E40441" w:rsidRDefault="00544A8F" w:rsidP="00544A8F">
            <w:r w:rsidRPr="00E25269">
              <w:t>X-vej, nr. x, X Kommune</w:t>
            </w:r>
          </w:p>
        </w:tc>
      </w:tr>
      <w:tr w:rsidR="002E777F" w:rsidTr="00544A8F">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E777F" w:rsidRDefault="002E777F" w:rsidP="002E777F">
            <w:pPr>
              <w:rPr>
                <w:b/>
              </w:rPr>
            </w:pPr>
            <w:r>
              <w:rPr>
                <w:b/>
              </w:rPr>
              <w:t>Årsag til sagsåbning</w:t>
            </w:r>
          </w:p>
          <w:p w:rsidR="002E777F" w:rsidRDefault="002E777F" w:rsidP="002E777F">
            <w:r>
              <w:t>Hvad drejer sagen sig om?</w:t>
            </w:r>
          </w:p>
          <w:p w:rsidR="002E777F" w:rsidRDefault="002E777F" w:rsidP="002E777F">
            <w:pPr>
              <w:rPr>
                <w:b/>
                <w:sz w:val="18"/>
                <w:szCs w:val="18"/>
              </w:rPr>
            </w:pPr>
            <w:r>
              <w:rPr>
                <w:sz w:val="18"/>
                <w:szCs w:val="18"/>
              </w:rPr>
              <w:t>(problemstilling og borgerens oplevede behov for støtte)</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E777F" w:rsidRPr="005F352D" w:rsidRDefault="002E777F" w:rsidP="002E777F">
            <w:r w:rsidRPr="005F352D">
              <w:t>Nikoline har henvendt sig, fordi hun gerne vil have hjælp til at komme videre i sit liv. Hendes mentor fra jobcentret har vejledt hende om, at der k</w:t>
            </w:r>
            <w:r>
              <w:t>an være mulighed for hjælp via s</w:t>
            </w:r>
            <w:r w:rsidRPr="005F352D">
              <w:t xml:space="preserve">erviceloven og har hjulpet hende med at tage kontakt til Handicap og psykiatri. Nikoline oplever at have behov for hjælp til at komme ud af sit misbrug og </w:t>
            </w:r>
            <w:r>
              <w:t xml:space="preserve">til </w:t>
            </w:r>
            <w:r w:rsidRPr="005F352D">
              <w:t>at få sit eget hjem, da hun ikke trives hos sin mor.</w:t>
            </w:r>
          </w:p>
        </w:tc>
      </w:tr>
      <w:tr w:rsidR="002E777F" w:rsidTr="00544A8F">
        <w:trPr>
          <w:trHeight w:val="1316"/>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E777F" w:rsidRDefault="002E777F" w:rsidP="002E777F">
            <w:pPr>
              <w:rPr>
                <w:b/>
                <w:bCs/>
                <w:color w:val="000000"/>
              </w:rPr>
            </w:pPr>
            <w:r>
              <w:rPr>
                <w:b/>
                <w:bCs/>
                <w:color w:val="000000"/>
              </w:rPr>
              <w:t xml:space="preserve">Borgerens eventuelle lægefaglige diagnoser </w:t>
            </w:r>
          </w:p>
          <w:p w:rsidR="002E777F" w:rsidRDefault="002E777F" w:rsidP="002E777F">
            <w:pPr>
              <w:rPr>
                <w:color w:val="000000"/>
              </w:rPr>
            </w:pPr>
            <w:r>
              <w:rPr>
                <w:color w:val="000000"/>
              </w:rPr>
              <w:t>Har borgeren en eller flere lægefaglige diagnoser?</w:t>
            </w:r>
          </w:p>
          <w:p w:rsidR="002E777F" w:rsidRDefault="002E777F" w:rsidP="002E777F">
            <w:pPr>
              <w:rPr>
                <w:color w:val="000000"/>
                <w:sz w:val="18"/>
                <w:szCs w:val="18"/>
              </w:rPr>
            </w:pPr>
            <w:r>
              <w:rPr>
                <w:color w:val="000000"/>
                <w:sz w:val="18"/>
                <w:szCs w:val="18"/>
              </w:rPr>
              <w:t>(lægestillede diagnoser, hvem har stillet dem og hvornår samt reference til dokumenter)</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E777F" w:rsidRPr="005F352D" w:rsidRDefault="002E777F" w:rsidP="002E777F">
            <w:r w:rsidRPr="005F352D">
              <w:t xml:space="preserve">Nikoline er lige diagnosticeret med paranoid skizofreni den xx. november 20xx jf. udredning fra psykiater X </w:t>
            </w:r>
            <w:proofErr w:type="spellStart"/>
            <w:r w:rsidRPr="005F352D">
              <w:t>X</w:t>
            </w:r>
            <w:proofErr w:type="spellEnd"/>
            <w:r w:rsidRPr="005F352D">
              <w:t xml:space="preserve">, Psykiatrisk afdeling, X Sygehus.   (journalnummer 20xx-5891)   </w:t>
            </w:r>
          </w:p>
        </w:tc>
      </w:tr>
      <w:tr w:rsidR="00544A8F" w:rsidTr="00544A8F">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44A8F" w:rsidRDefault="00544A8F" w:rsidP="00544A8F">
            <w:pPr>
              <w:rPr>
                <w:b/>
              </w:rPr>
            </w:pPr>
            <w:r>
              <w:rPr>
                <w:b/>
              </w:rPr>
              <w:t>Borgerens ønsker for fremtiden</w:t>
            </w:r>
          </w:p>
          <w:p w:rsidR="00544A8F" w:rsidRDefault="00544A8F" w:rsidP="00544A8F">
            <w:r>
              <w:t>Hvad er bo</w:t>
            </w:r>
            <w:r w:rsidR="00002957">
              <w:t>rgerens ønsker for fremtiden?</w:t>
            </w:r>
          </w:p>
          <w:p w:rsidR="00544A8F" w:rsidRDefault="00544A8F" w:rsidP="00544A8F">
            <w:pPr>
              <w:rPr>
                <w:b/>
                <w:sz w:val="18"/>
                <w:szCs w:val="18"/>
              </w:rPr>
            </w:pPr>
            <w:r>
              <w:rPr>
                <w:sz w:val="18"/>
                <w:szCs w:val="18"/>
              </w:rPr>
              <w:t>(beskrivelse med borgerens egne ord af, hvad borgeren ønsker for sin fremtid)</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544A8F" w:rsidRDefault="00544A8F" w:rsidP="00544A8F">
            <w:pPr>
              <w:rPr>
                <w:color w:val="FF0000"/>
                <w:sz w:val="22"/>
              </w:rPr>
            </w:pPr>
            <w:r w:rsidRPr="000318C3">
              <w:rPr>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VIDEREFØRES FRA SAGSÅBNING</w:t>
            </w:r>
          </w:p>
        </w:tc>
      </w:tr>
      <w:tr w:rsidR="00544A8F" w:rsidTr="00544A8F">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44A8F" w:rsidRDefault="00544A8F" w:rsidP="00544A8F">
            <w:pPr>
              <w:rPr>
                <w:b/>
              </w:rPr>
            </w:pPr>
            <w:r>
              <w:rPr>
                <w:b/>
              </w:rPr>
              <w:t>Formålet med udredningen</w:t>
            </w:r>
          </w:p>
          <w:p w:rsidR="00544A8F" w:rsidRDefault="00544A8F" w:rsidP="00544A8F">
            <w:r>
              <w:t>Hvad er formålet med udredningen?</w:t>
            </w:r>
          </w:p>
          <w:p w:rsidR="00544A8F" w:rsidRDefault="00544A8F" w:rsidP="00544A8F">
            <w:pPr>
              <w:rPr>
                <w:sz w:val="18"/>
                <w:szCs w:val="18"/>
              </w:rPr>
            </w:pPr>
            <w:r>
              <w:rPr>
                <w:sz w:val="18"/>
                <w:szCs w:val="18"/>
              </w:rPr>
              <w:t>(vurdering af og begrundelse for, hvad der skal arbejdes videre med og evt. analysespørgsmål)</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544A8F" w:rsidRDefault="00544A8F" w:rsidP="00544A8F">
            <w:pPr>
              <w:rPr>
                <w:sz w:val="22"/>
              </w:rPr>
            </w:pPr>
            <w:r w:rsidRPr="000318C3">
              <w:rPr>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VIDEREFØRES FRA SAGSÅBNING</w:t>
            </w:r>
          </w:p>
        </w:tc>
      </w:tr>
      <w:tr w:rsidR="00544A8F" w:rsidTr="00544A8F">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44A8F" w:rsidRDefault="00544A8F" w:rsidP="00544A8F">
            <w:pPr>
              <w:rPr>
                <w:b/>
              </w:rPr>
            </w:pPr>
            <w:r>
              <w:rPr>
                <w:b/>
              </w:rPr>
              <w:t>Klar sag</w:t>
            </w:r>
          </w:p>
          <w:p w:rsidR="00544A8F" w:rsidRDefault="00544A8F" w:rsidP="00544A8F">
            <w:pPr>
              <w:rPr>
                <w:b/>
              </w:rPr>
            </w:pPr>
            <w:r>
              <w:t xml:space="preserve">Er det klart for sagsbehandleren, hvilken støtte borgeren har behov for? </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4A8F" w:rsidRDefault="00922960" w:rsidP="00922960">
            <w:pPr>
              <w:tabs>
                <w:tab w:val="left" w:pos="9000"/>
              </w:tabs>
              <w:kinsoku w:val="0"/>
              <w:overflowPunct w:val="0"/>
              <w:contextualSpacing/>
              <w:textAlignment w:val="baseline"/>
              <w:rPr>
                <w:lang w:eastAsia="da-DK"/>
              </w:rPr>
            </w:pPr>
            <w:r>
              <w:rPr>
                <w:lang w:eastAsia="da-DK"/>
              </w:rPr>
              <w:fldChar w:fldCharType="begin">
                <w:ffData>
                  <w:name w:val=""/>
                  <w:enabled/>
                  <w:calcOnExit w:val="0"/>
                  <w:checkBox>
                    <w:sizeAuto/>
                    <w:default w:val="1"/>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544A8F">
              <w:rPr>
                <w:lang w:eastAsia="da-DK"/>
              </w:rPr>
              <w:t xml:space="preserve"> Nej</w:t>
            </w:r>
          </w:p>
        </w:tc>
      </w:tr>
    </w:tbl>
    <w:p w:rsidR="00B46751" w:rsidRDefault="00B46751" w:rsidP="00D126FD">
      <w:pPr>
        <w:spacing w:before="240" w:after="0" w:line="250" w:lineRule="atLeast"/>
        <w:outlineLvl w:val="1"/>
        <w:rPr>
          <w:rFonts w:ascii="Calibri" w:eastAsia="Calibri" w:hAnsi="Calibri" w:cs="Times New Roman"/>
          <w:color w:val="44546A"/>
          <w:sz w:val="30"/>
        </w:rPr>
      </w:pPr>
      <w:bookmarkStart w:id="2" w:name="_Toc44678111"/>
    </w:p>
    <w:p w:rsidR="00B46751" w:rsidRDefault="00B46751" w:rsidP="00B46751">
      <w:r>
        <w:br w:type="page"/>
      </w:r>
    </w:p>
    <w:p w:rsidR="00531BD4" w:rsidRDefault="00531BD4" w:rsidP="00D126FD">
      <w:pPr>
        <w:spacing w:before="240" w:after="0" w:line="250" w:lineRule="atLeast"/>
        <w:outlineLvl w:val="1"/>
        <w:rPr>
          <w:rFonts w:ascii="Calibri" w:eastAsia="Calibri" w:hAnsi="Calibri" w:cs="Times New Roman"/>
          <w:color w:val="44546A"/>
          <w:sz w:val="30"/>
        </w:rPr>
      </w:pPr>
      <w:r>
        <w:rPr>
          <w:rFonts w:ascii="Calibri" w:eastAsia="Calibri" w:hAnsi="Calibri" w:cs="Times New Roman"/>
          <w:color w:val="44546A"/>
          <w:sz w:val="30"/>
        </w:rPr>
        <w:lastRenderedPageBreak/>
        <w:t>Vurdering af borgerens situation</w:t>
      </w:r>
      <w:bookmarkEnd w:id="2"/>
      <w:r>
        <w:rPr>
          <w:rFonts w:ascii="Calibri" w:eastAsia="Calibri" w:hAnsi="Calibri" w:cs="Times New Roman"/>
          <w:color w:val="44546A"/>
          <w:sz w:val="30"/>
        </w:rPr>
        <w:t xml:space="preserve"> </w:t>
      </w:r>
    </w:p>
    <w:tbl>
      <w:tblPr>
        <w:tblStyle w:val="Tabel-Gitter"/>
        <w:tblW w:w="0" w:type="auto"/>
        <w:tblInd w:w="38" w:type="dxa"/>
        <w:tblLook w:val="04A0" w:firstRow="1" w:lastRow="0" w:firstColumn="1" w:lastColumn="0" w:noHBand="0" w:noVBand="1"/>
        <w:tblCaption w:val="vurdering af borgerens situation"/>
        <w:tblDescription w:val="vurdering af borgerens situation"/>
      </w:tblPr>
      <w:tblGrid>
        <w:gridCol w:w="2738"/>
        <w:gridCol w:w="6852"/>
      </w:tblGrid>
      <w:tr w:rsidR="00981D4C" w:rsidTr="00002957">
        <w:trPr>
          <w:tblHeader/>
        </w:trPr>
        <w:tc>
          <w:tcPr>
            <w:tcW w:w="2738" w:type="dxa"/>
          </w:tcPr>
          <w:p w:rsidR="00981D4C" w:rsidRDefault="00981D4C" w:rsidP="00981D4C">
            <w:pPr>
              <w:rPr>
                <w:b/>
              </w:rPr>
            </w:pPr>
            <w:r>
              <w:rPr>
                <w:b/>
              </w:rPr>
              <w:t>Vurdering af borgerens situation</w:t>
            </w:r>
          </w:p>
          <w:p w:rsidR="00981D4C" w:rsidRDefault="00981D4C" w:rsidP="00981D4C">
            <w:pPr>
              <w:rPr>
                <w:color w:val="44546A"/>
                <w:sz w:val="28"/>
                <w:szCs w:val="26"/>
                <w:lang w:eastAsia="da-DK"/>
              </w:rPr>
            </w:pPr>
            <w:r>
              <w:rPr>
                <w:color w:val="000000"/>
                <w:sz w:val="18"/>
                <w:szCs w:val="18"/>
              </w:rPr>
              <w:t xml:space="preserve">(beskrivelse, sammenholdelse og analyse af de væsentligste oplysninger på tværs af de relevante udredningskategorier, </w:t>
            </w:r>
            <w:r>
              <w:rPr>
                <w:i/>
                <w:color w:val="000000"/>
                <w:sz w:val="18"/>
                <w:szCs w:val="18"/>
              </w:rPr>
              <w:t>Funktioner og forhold</w:t>
            </w:r>
            <w:r>
              <w:rPr>
                <w:color w:val="000000"/>
                <w:sz w:val="18"/>
                <w:szCs w:val="18"/>
              </w:rPr>
              <w:t xml:space="preserve">, </w:t>
            </w:r>
            <w:r>
              <w:rPr>
                <w:i/>
                <w:color w:val="000000"/>
                <w:sz w:val="18"/>
                <w:szCs w:val="18"/>
              </w:rPr>
              <w:t>Omgivelsesfaktorer</w:t>
            </w:r>
            <w:r>
              <w:rPr>
                <w:color w:val="000000"/>
                <w:sz w:val="18"/>
                <w:szCs w:val="18"/>
              </w:rPr>
              <w:t xml:space="preserve"> og </w:t>
            </w:r>
            <w:r>
              <w:rPr>
                <w:i/>
                <w:color w:val="000000"/>
                <w:sz w:val="18"/>
                <w:szCs w:val="18"/>
              </w:rPr>
              <w:t>Aktivitet og deltagelse</w:t>
            </w:r>
            <w:r>
              <w:rPr>
                <w:color w:val="000000"/>
                <w:sz w:val="18"/>
                <w:szCs w:val="18"/>
              </w:rPr>
              <w:t>)</w:t>
            </w:r>
          </w:p>
        </w:tc>
        <w:tc>
          <w:tcPr>
            <w:tcW w:w="6852" w:type="dxa"/>
          </w:tcPr>
          <w:p w:rsidR="00981D4C" w:rsidRDefault="00981D4C" w:rsidP="00981D4C">
            <w:pPr>
              <w:rPr>
                <w:b/>
                <w:color w:val="00B050"/>
              </w:rPr>
            </w:pPr>
            <w:r w:rsidRPr="0051768B">
              <w:rPr>
                <w:b/>
                <w:color w:val="00B050"/>
              </w:rPr>
              <w:t xml:space="preserve">Udfyld – øvelse </w:t>
            </w:r>
            <w:r>
              <w:rPr>
                <w:b/>
                <w:color w:val="00B050"/>
              </w:rPr>
              <w:t>3.1</w:t>
            </w:r>
          </w:p>
          <w:p w:rsidR="00981D4C" w:rsidRDefault="00981D4C" w:rsidP="00981D4C"/>
          <w:p w:rsidR="005E6C60" w:rsidRDefault="005E6C60" w:rsidP="00981D4C">
            <w:r w:rsidRPr="00C20D92">
              <w:t>Nikoline</w:t>
            </w:r>
            <w:r>
              <w:t xml:space="preserve"> vurderes af </w:t>
            </w:r>
            <w:r w:rsidRPr="00C20D92">
              <w:t xml:space="preserve">psykiater </w:t>
            </w:r>
            <w:r>
              <w:t xml:space="preserve">som havende </w:t>
            </w:r>
            <w:r w:rsidRPr="00C20D92">
              <w:t>en forstyrret tidsfornemmelse, uvirkelighedsfølelse, fremmedfølelse for eget udseende og egen krop, tendens til at isolere sig socialt og en forkærlighed for at dyrke sin egen indre verden. Hertil viser hun tegn på tankeforstyrrelser i form af oplevelsen af at tænke med lyd på samt periodiske paranoide tanker, som især kredser om, hvad andre tænker om hende især kropsligt. Hun adspredes nemt og har svært ved at holde fokus. Hun fortabes ofte i egne tanker grænsende til apati.</w:t>
            </w:r>
            <w:r>
              <w:t xml:space="preserve"> </w:t>
            </w:r>
          </w:p>
          <w:p w:rsidR="005E6C60" w:rsidRDefault="005E6C60" w:rsidP="00981D4C"/>
          <w:p w:rsidR="00981D4C" w:rsidRDefault="00981D4C" w:rsidP="00981D4C">
            <w:pPr>
              <w:rPr>
                <w:color w:val="000000" w:themeColor="text1"/>
              </w:rPr>
            </w:pPr>
            <w:r w:rsidRPr="002032D4">
              <w:rPr>
                <w:color w:val="000000" w:themeColor="text1"/>
              </w:rPr>
              <w:t>Jeg lægger vægt på Nikolines opvækst og familie- og boligforhold, som jeg vurderer har en negativ betydning for hendes funktionsniveau. Hjemmet er præget af morens misbrug, af</w:t>
            </w:r>
            <w:r>
              <w:rPr>
                <w:color w:val="000000" w:themeColor="text1"/>
              </w:rPr>
              <w:t xml:space="preserve"> Nikolines eget misbrug og det ansvar Nikoline pålægges for sin lillebror. </w:t>
            </w:r>
            <w:r w:rsidR="005E6C60">
              <w:rPr>
                <w:color w:val="000000" w:themeColor="text1"/>
              </w:rPr>
              <w:t>Hertil er r</w:t>
            </w:r>
            <w:r w:rsidR="005E6C60">
              <w:t xml:space="preserve">elationen til moren præget af skænderier og utryghed og de mange svigt igennem Nikolines barndom. </w:t>
            </w:r>
            <w:r>
              <w:rPr>
                <w:color w:val="000000" w:themeColor="text1"/>
              </w:rPr>
              <w:t>Det er min vurdering, at de dysfunktionelle mønstre, der gør sig gældende i hjemmet hos moren, står i vejen for, at Nikoline kan lykkes med de forandringer, hun gerne ser for sig selv</w:t>
            </w:r>
            <w:r w:rsidR="005E6C60">
              <w:rPr>
                <w:color w:val="000000" w:themeColor="text1"/>
              </w:rPr>
              <w:t xml:space="preserve"> herunder uddannelse og job</w:t>
            </w:r>
            <w:r>
              <w:rPr>
                <w:color w:val="000000" w:themeColor="text1"/>
              </w:rPr>
              <w:t xml:space="preserve">. </w:t>
            </w:r>
          </w:p>
          <w:p w:rsidR="00900F1B" w:rsidRDefault="00900F1B" w:rsidP="00981D4C">
            <w:pPr>
              <w:rPr>
                <w:color w:val="000000" w:themeColor="text1"/>
              </w:rPr>
            </w:pPr>
          </w:p>
          <w:p w:rsidR="00900F1B" w:rsidRDefault="00981D4C" w:rsidP="00981D4C">
            <w:pPr>
              <w:rPr>
                <w:color w:val="000000" w:themeColor="text1"/>
              </w:rPr>
            </w:pPr>
            <w:r>
              <w:rPr>
                <w:color w:val="000000" w:themeColor="text1"/>
              </w:rPr>
              <w:t xml:space="preserve">Videre lægger jeg vægt på, at Nikolines forbrug af hash, alkohol og benzodiazepiner kan være årsag til hendes nedsatte motivation, vægtforøgelsen, den beskrevne apati og hendes måde at ’falde ud’ af samtaler og af den gruppebehandling hun deltager i. Hun formår ikke, at deltage kontinuerligt i behandlingen, og fortæller samtidig, at hun ikke synes behandlingen har nogen effekt. Hun giver ikke udtryk for, at der kan være en sammenhæng mellem det, at hun ikke deltager i behandlingen og at den ikke virker. </w:t>
            </w:r>
          </w:p>
          <w:p w:rsidR="00900F1B" w:rsidRDefault="00900F1B" w:rsidP="00981D4C">
            <w:pPr>
              <w:rPr>
                <w:color w:val="000000" w:themeColor="text1"/>
              </w:rPr>
            </w:pPr>
          </w:p>
          <w:p w:rsidR="00981D4C" w:rsidRDefault="00981D4C" w:rsidP="00981D4C">
            <w:pPr>
              <w:rPr>
                <w:color w:val="000000" w:themeColor="text1"/>
              </w:rPr>
            </w:pPr>
            <w:r>
              <w:rPr>
                <w:color w:val="000000" w:themeColor="text1"/>
              </w:rPr>
              <w:t>Jeg vurderer at en medicinsk udredning og Nikolines deltagelse i behandlingen er afgørende for, at hendes situation ikke forværres. Dette set i lyset af at psykiater vurderer, at der kan være risiko for alvorlig forværring af Nikolines funktionsniveau, hvis ikke der sættes ind med den rigtige behandling.</w:t>
            </w:r>
          </w:p>
          <w:p w:rsidR="00981D4C" w:rsidRDefault="00981D4C" w:rsidP="00981D4C">
            <w:pPr>
              <w:rPr>
                <w:color w:val="000000" w:themeColor="text1"/>
              </w:rPr>
            </w:pPr>
          </w:p>
          <w:p w:rsidR="00981D4C" w:rsidRDefault="00900F1B" w:rsidP="00981D4C">
            <w:r>
              <w:t xml:space="preserve">Yderligere lægger jeg vægt på at </w:t>
            </w:r>
            <w:r w:rsidR="00981D4C">
              <w:t xml:space="preserve">Nikolines netværk </w:t>
            </w:r>
            <w:r>
              <w:t xml:space="preserve">primært </w:t>
            </w:r>
            <w:r w:rsidR="00981D4C">
              <w:t>består af unge, som hun ryger og drikker sammen med. Hun har fortsat en god veninde fra folkeskolen,</w:t>
            </w:r>
            <w:r>
              <w:t xml:space="preserve"> som er</w:t>
            </w:r>
            <w:r w:rsidR="00981D4C">
              <w:t xml:space="preserve"> sammen</w:t>
            </w:r>
            <w:r>
              <w:t xml:space="preserve"> med</w:t>
            </w:r>
            <w:r w:rsidR="00981D4C">
              <w:t xml:space="preserve">, når hun har overskud, og det virker til, at veninden er der for Nikoline, når hun har brug for det. </w:t>
            </w:r>
          </w:p>
          <w:p w:rsidR="00900F1B" w:rsidRDefault="00900F1B" w:rsidP="00981D4C"/>
          <w:p w:rsidR="00981D4C" w:rsidRPr="005E6C60" w:rsidRDefault="005E6C60" w:rsidP="00981D4C">
            <w:pPr>
              <w:rPr>
                <w:color w:val="000000"/>
              </w:rPr>
            </w:pPr>
            <w:r w:rsidRPr="005E6C60">
              <w:rPr>
                <w:color w:val="00B050"/>
              </w:rPr>
              <w:t>Fortsæt vurderingen af borgerens situation for Aktivitet og deltagelse</w:t>
            </w:r>
            <w:r w:rsidRPr="005E6C60">
              <w:rPr>
                <w:color w:val="000000"/>
              </w:rPr>
              <w:t xml:space="preserve"> </w:t>
            </w:r>
          </w:p>
          <w:p w:rsidR="00981D4C" w:rsidRPr="00002957" w:rsidRDefault="009844E5" w:rsidP="00002957">
            <w:pPr>
              <w:rPr>
                <w:b/>
              </w:rPr>
            </w:pPr>
            <w:r w:rsidRPr="009844E5">
              <w:rPr>
                <w:b/>
              </w:rPr>
              <w:t>…</w:t>
            </w:r>
          </w:p>
        </w:tc>
      </w:tr>
    </w:tbl>
    <w:p w:rsidR="00531BD4" w:rsidRDefault="00531BD4" w:rsidP="00531BD4">
      <w:pPr>
        <w:spacing w:before="240" w:after="120" w:line="250" w:lineRule="atLeast"/>
        <w:outlineLvl w:val="1"/>
        <w:rPr>
          <w:rFonts w:eastAsia="Calibri"/>
          <w:color w:val="44546A"/>
          <w:sz w:val="28"/>
          <w:szCs w:val="26"/>
          <w:lang w:eastAsia="da-DK"/>
        </w:rPr>
      </w:pPr>
      <w:bookmarkStart w:id="3" w:name="_Toc44678112"/>
      <w:r>
        <w:rPr>
          <w:rFonts w:ascii="Calibri" w:eastAsia="Calibri" w:hAnsi="Calibri" w:cs="Times New Roman"/>
          <w:color w:val="44546A"/>
          <w:sz w:val="30"/>
        </w:rPr>
        <w:t>Indsatsformål og indsatsmål</w:t>
      </w:r>
      <w:bookmarkEnd w:id="3"/>
      <w:r>
        <w:rPr>
          <w:rFonts w:ascii="Calibri" w:eastAsia="Calibri" w:hAnsi="Calibri" w:cs="Times New Roman"/>
          <w:color w:val="44546A"/>
          <w:sz w:val="30"/>
        </w:rPr>
        <w:t xml:space="preserve"> </w:t>
      </w:r>
    </w:p>
    <w:tbl>
      <w:tblPr>
        <w:tblStyle w:val="Tabel-Gitter"/>
        <w:tblpPr w:leftFromText="141" w:rightFromText="141" w:vertAnchor="text" w:tblpY="1"/>
        <w:tblOverlap w:val="never"/>
        <w:tblW w:w="9922" w:type="dxa"/>
        <w:tblInd w:w="0" w:type="dxa"/>
        <w:tblLayout w:type="fixed"/>
        <w:tblLook w:val="04A0" w:firstRow="1" w:lastRow="0" w:firstColumn="1" w:lastColumn="0" w:noHBand="0" w:noVBand="1"/>
        <w:tblCaption w:val="Redskab, Udredning - Sagsvurdering (myndighed)"/>
        <w:tblDescription w:val="Redskab, Udredning - Sagsvurdering (myndighed). Indsatsformål og indsatsmål."/>
      </w:tblPr>
      <w:tblGrid>
        <w:gridCol w:w="2835"/>
        <w:gridCol w:w="7087"/>
      </w:tblGrid>
      <w:tr w:rsidR="00531BD4" w:rsidTr="0051768B">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31BD4" w:rsidRDefault="00531BD4">
            <w:pPr>
              <w:rPr>
                <w:b/>
                <w:sz w:val="22"/>
              </w:rPr>
            </w:pPr>
            <w:r>
              <w:rPr>
                <w:b/>
              </w:rPr>
              <w:lastRenderedPageBreak/>
              <w:t xml:space="preserve">Indsatsformål </w:t>
            </w:r>
          </w:p>
          <w:p w:rsidR="00531BD4" w:rsidRDefault="00531BD4">
            <w:r>
              <w:t>Hvad er formålet med borgerens samlede indsats?</w:t>
            </w:r>
          </w:p>
          <w:p w:rsidR="00531BD4" w:rsidRDefault="00531BD4" w:rsidP="00002957">
            <w:pPr>
              <w:spacing w:after="240"/>
              <w:rPr>
                <w:sz w:val="18"/>
                <w:szCs w:val="18"/>
              </w:rPr>
            </w:pPr>
            <w:r>
              <w:rPr>
                <w:sz w:val="18"/>
                <w:szCs w:val="18"/>
              </w:rPr>
              <w:t>(det overordnede formål med borgerens samlede indsats)</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E08B4" w:rsidRDefault="00DD4A4E" w:rsidP="00002957">
            <w:pPr>
              <w:rPr>
                <w:b/>
                <w:color w:val="00B050"/>
              </w:rPr>
            </w:pPr>
            <w:r w:rsidRPr="0051768B">
              <w:rPr>
                <w:b/>
                <w:color w:val="00B050"/>
              </w:rPr>
              <w:t xml:space="preserve">Udfyld – øvelse </w:t>
            </w:r>
            <w:r w:rsidR="004D4169">
              <w:rPr>
                <w:b/>
                <w:color w:val="00B050"/>
              </w:rPr>
              <w:t>3.2</w:t>
            </w:r>
          </w:p>
          <w:p w:rsidR="002E08B4" w:rsidRPr="0051768B" w:rsidRDefault="002E08B4">
            <w:pPr>
              <w:rPr>
                <w:b/>
              </w:rPr>
            </w:pPr>
          </w:p>
        </w:tc>
      </w:tr>
      <w:tr w:rsidR="00531BD4" w:rsidTr="002E08B4">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31BD4" w:rsidRDefault="00531BD4">
            <w:pPr>
              <w:rPr>
                <w:b/>
              </w:rPr>
            </w:pPr>
            <w:r>
              <w:rPr>
                <w:b/>
              </w:rPr>
              <w:t>Borgerens målformulering 1</w:t>
            </w:r>
          </w:p>
          <w:p w:rsidR="00531BD4" w:rsidRDefault="00531BD4">
            <w:pPr>
              <w:rPr>
                <w:color w:val="000000"/>
              </w:rPr>
            </w:pPr>
            <w:r>
              <w:rPr>
                <w:color w:val="000000"/>
              </w:rPr>
              <w:t>Hvad gør borgeren, når indsatsen er gennemført?</w:t>
            </w:r>
          </w:p>
          <w:p w:rsidR="00531BD4" w:rsidRDefault="00531BD4">
            <w:r>
              <w:rPr>
                <w:color w:val="000000"/>
                <w:sz w:val="18"/>
                <w:szCs w:val="18"/>
              </w:rPr>
              <w:t>(indsatsmål, der er formuleret sammen med borgeren og bidrager til indsatsformålet)</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E08B4" w:rsidRDefault="004D4169">
            <w:pPr>
              <w:rPr>
                <w:b/>
                <w:color w:val="00B050"/>
              </w:rPr>
            </w:pPr>
            <w:r>
              <w:rPr>
                <w:b/>
                <w:color w:val="00B050"/>
              </w:rPr>
              <w:t>Udfyld – øvelse 3.2</w:t>
            </w:r>
          </w:p>
          <w:p w:rsidR="002E08B4" w:rsidRDefault="002E08B4"/>
        </w:tc>
      </w:tr>
      <w:tr w:rsidR="00531BD4" w:rsidTr="002E08B4">
        <w:trPr>
          <w:tblHeader/>
        </w:trPr>
        <w:tc>
          <w:tcPr>
            <w:tcW w:w="2835" w:type="dxa"/>
            <w:tcBorders>
              <w:top w:val="single" w:sz="4" w:space="0" w:color="auto"/>
              <w:left w:val="single" w:sz="4" w:space="0" w:color="auto"/>
              <w:bottom w:val="single" w:sz="4" w:space="0" w:color="auto"/>
              <w:right w:val="single" w:sz="4" w:space="0" w:color="auto"/>
            </w:tcBorders>
            <w:hideMark/>
          </w:tcPr>
          <w:p w:rsidR="00531BD4" w:rsidRDefault="00531BD4">
            <w:pPr>
              <w:rPr>
                <w:b/>
              </w:rPr>
            </w:pPr>
            <w:r>
              <w:rPr>
                <w:b/>
              </w:rPr>
              <w:t>Måltype</w:t>
            </w:r>
          </w:p>
          <w:p w:rsidR="00531BD4" w:rsidRDefault="00531BD4">
            <w:r>
              <w:rPr>
                <w:sz w:val="18"/>
                <w:szCs w:val="18"/>
              </w:rPr>
              <w:t>(angivelse af måltype)</w:t>
            </w:r>
          </w:p>
        </w:tc>
        <w:tc>
          <w:tcPr>
            <w:tcW w:w="7087" w:type="dxa"/>
            <w:tcBorders>
              <w:top w:val="single" w:sz="4" w:space="0" w:color="auto"/>
              <w:left w:val="single" w:sz="4" w:space="0" w:color="auto"/>
              <w:bottom w:val="single" w:sz="4" w:space="0" w:color="auto"/>
              <w:right w:val="single" w:sz="4" w:space="0" w:color="auto"/>
            </w:tcBorders>
            <w:vAlign w:val="center"/>
          </w:tcPr>
          <w:p w:rsidR="00531BD4" w:rsidRDefault="004D4169">
            <w:pPr>
              <w:rPr>
                <w:lang w:eastAsia="da-DK"/>
              </w:rPr>
            </w:pPr>
            <w:r>
              <w:rPr>
                <w:b/>
                <w:color w:val="00B050"/>
              </w:rPr>
              <w:t>Udfyld – øvelse 3.2</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Udvikle funktionsevne</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Fastholde funktionsevne</w:t>
            </w:r>
          </w:p>
          <w:p w:rsidR="00531BD4" w:rsidRDefault="00531BD4" w:rsidP="00B46751">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Begrænse tab af funktionsevne</w:t>
            </w:r>
          </w:p>
        </w:tc>
      </w:tr>
      <w:tr w:rsidR="00531BD4" w:rsidTr="002E08B4">
        <w:trPr>
          <w:tblHeader/>
        </w:trPr>
        <w:tc>
          <w:tcPr>
            <w:tcW w:w="2835" w:type="dxa"/>
            <w:tcBorders>
              <w:top w:val="single" w:sz="4" w:space="0" w:color="auto"/>
              <w:left w:val="single" w:sz="4" w:space="0" w:color="auto"/>
              <w:bottom w:val="single" w:sz="4" w:space="0" w:color="auto"/>
              <w:right w:val="single" w:sz="4" w:space="0" w:color="auto"/>
            </w:tcBorders>
            <w:hideMark/>
          </w:tcPr>
          <w:p w:rsidR="00531BD4" w:rsidRDefault="00531BD4">
            <w:pPr>
              <w:rPr>
                <w:b/>
              </w:rPr>
            </w:pPr>
            <w:r>
              <w:rPr>
                <w:b/>
              </w:rPr>
              <w:t xml:space="preserve">Primært udredningstema </w:t>
            </w:r>
          </w:p>
          <w:p w:rsidR="00531BD4" w:rsidRDefault="00531BD4">
            <w:pPr>
              <w:rPr>
                <w:b/>
              </w:rPr>
            </w:pPr>
            <w:r>
              <w:rPr>
                <w:sz w:val="18"/>
                <w:szCs w:val="18"/>
              </w:rPr>
              <w:t xml:space="preserve">(angivelse af primært underudredningstema fra udredningskategorien </w:t>
            </w:r>
            <w:r>
              <w:rPr>
                <w:i/>
                <w:sz w:val="18"/>
                <w:szCs w:val="18"/>
              </w:rPr>
              <w:t>Aktivitet og deltagelse</w:t>
            </w:r>
            <w:r>
              <w:rPr>
                <w:sz w:val="18"/>
                <w:szCs w:val="18"/>
              </w:rPr>
              <w:t>)</w:t>
            </w:r>
          </w:p>
        </w:tc>
        <w:tc>
          <w:tcPr>
            <w:tcW w:w="7087" w:type="dxa"/>
            <w:tcBorders>
              <w:top w:val="single" w:sz="4" w:space="0" w:color="auto"/>
              <w:left w:val="single" w:sz="4" w:space="0" w:color="auto"/>
              <w:bottom w:val="single" w:sz="4" w:space="0" w:color="auto"/>
              <w:right w:val="single" w:sz="4" w:space="0" w:color="auto"/>
            </w:tcBorders>
          </w:tcPr>
          <w:p w:rsidR="0051768B" w:rsidRDefault="004D4169">
            <w:pPr>
              <w:rPr>
                <w:b/>
                <w:lang w:eastAsia="da-DK"/>
              </w:rPr>
            </w:pPr>
            <w:r>
              <w:rPr>
                <w:b/>
                <w:color w:val="00B050"/>
              </w:rPr>
              <w:t>Udfyld – øvelse 3.2</w:t>
            </w:r>
          </w:p>
          <w:p w:rsidR="00531BD4" w:rsidRDefault="00002957">
            <w:pPr>
              <w:rPr>
                <w:b/>
                <w:lang w:eastAsia="da-DK"/>
              </w:rPr>
            </w:pPr>
            <w:r>
              <w:rPr>
                <w:b/>
                <w:lang w:eastAsia="da-DK"/>
              </w:rPr>
              <w:t>Relationer</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Indgå i samspil og kontakt</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Deltage i sociale fæl</w:t>
            </w:r>
            <w:r w:rsidR="00002957">
              <w:rPr>
                <w:lang w:eastAsia="da-DK"/>
              </w:rPr>
              <w:t>lesskaber og fritidsaktiviteter</w:t>
            </w:r>
          </w:p>
          <w:p w:rsidR="00531BD4" w:rsidRDefault="00531BD4">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relationer til netværk </w:t>
            </w:r>
          </w:p>
          <w:p w:rsidR="00531BD4" w:rsidRDefault="00531BD4">
            <w:pPr>
              <w:rPr>
                <w:b/>
                <w:lang w:eastAsia="da-DK"/>
              </w:rPr>
            </w:pPr>
            <w:r>
              <w:rPr>
                <w:b/>
                <w:lang w:eastAsia="da-DK"/>
              </w:rPr>
              <w:t>Samfundsliv</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Varetage uddannelse</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Varetage beskæftigelse</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Varetage økonomi</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Varetage bolig</w:t>
            </w:r>
          </w:p>
          <w:p w:rsidR="00531BD4" w:rsidRDefault="00531BD4">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Håndtere post</w:t>
            </w:r>
          </w:p>
          <w:p w:rsidR="00531BD4" w:rsidRDefault="00531BD4">
            <w:pPr>
              <w:rPr>
                <w:b/>
                <w:lang w:eastAsia="da-DK"/>
              </w:rPr>
            </w:pPr>
            <w:r>
              <w:rPr>
                <w:b/>
                <w:lang w:eastAsia="da-DK"/>
              </w:rPr>
              <w:t>Kommunikation</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Forstå meddelelser</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Fremstille meddelelser</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Samtale</w:t>
            </w:r>
          </w:p>
          <w:p w:rsidR="00531BD4" w:rsidRDefault="00531BD4">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Anvende af kom</w:t>
            </w:r>
            <w:r w:rsidR="00002957">
              <w:rPr>
                <w:lang w:eastAsia="da-DK"/>
              </w:rPr>
              <w:t>munikationsudstyr og -teknikker</w:t>
            </w:r>
          </w:p>
          <w:p w:rsidR="00531BD4" w:rsidRDefault="00531BD4">
            <w:pPr>
              <w:rPr>
                <w:rFonts w:eastAsia="Times New Roman"/>
                <w:b/>
              </w:rPr>
            </w:pPr>
            <w:r>
              <w:rPr>
                <w:rFonts w:eastAsia="Times New Roman"/>
                <w:b/>
              </w:rPr>
              <w:t>Praktiske opgaver</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Udvise hjælp og omsorg for andre</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Passe ejendele</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Købe ind</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Lave mad</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Gøre rent</w:t>
            </w:r>
          </w:p>
          <w:p w:rsidR="00531BD4" w:rsidRDefault="00531BD4">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Vaske tøj</w:t>
            </w:r>
          </w:p>
          <w:p w:rsidR="00531BD4" w:rsidRDefault="00002957">
            <w:pPr>
              <w:rPr>
                <w:b/>
                <w:lang w:eastAsia="da-DK"/>
              </w:rPr>
            </w:pPr>
            <w:r>
              <w:rPr>
                <w:b/>
                <w:lang w:eastAsia="da-DK"/>
              </w:rPr>
              <w:t>Egenomsorg</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Klæde sig af og på</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Vaske sig</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Pleje sin krop</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Spise</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Drikke</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Gå på toilettet</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sin seksualitet</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Dyrke interesse</w:t>
            </w:r>
          </w:p>
          <w:p w:rsidR="00531BD4" w:rsidRDefault="00531BD4">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Varetage egen sundhed</w:t>
            </w:r>
          </w:p>
          <w:p w:rsidR="00531BD4" w:rsidRDefault="00531BD4">
            <w:pPr>
              <w:rPr>
                <w:b/>
                <w:lang w:eastAsia="da-DK"/>
              </w:rPr>
            </w:pPr>
            <w:r>
              <w:rPr>
                <w:b/>
                <w:lang w:eastAsia="da-DK"/>
              </w:rPr>
              <w:t>Mobilitet</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sidR="00002957">
              <w:rPr>
                <w:lang w:eastAsia="da-DK"/>
              </w:rPr>
              <w:t xml:space="preserve"> Gå og bevæge sig</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Ændre og opretholde kropsstilling</w:t>
            </w:r>
          </w:p>
          <w:p w:rsidR="00531BD4" w:rsidRDefault="00531BD4">
            <w:pPr>
              <w:rPr>
                <w:lang w:eastAsia="da-DK"/>
              </w:rPr>
            </w:pPr>
            <w:r>
              <w:rPr>
                <w:lang w:eastAsia="da-DK"/>
              </w:rPr>
              <w:lastRenderedPageBreak/>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Bære, flytte og h</w:t>
            </w:r>
            <w:r w:rsidR="00002957">
              <w:rPr>
                <w:lang w:eastAsia="da-DK"/>
              </w:rPr>
              <w:t>åndtere genstande</w:t>
            </w:r>
          </w:p>
          <w:p w:rsidR="00531BD4" w:rsidRDefault="00531BD4" w:rsidP="00B46751">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Færdes med transportmidler</w:t>
            </w:r>
          </w:p>
        </w:tc>
      </w:tr>
      <w:tr w:rsidR="00531BD4" w:rsidTr="0051768B">
        <w:trPr>
          <w:tblHeader/>
        </w:trPr>
        <w:tc>
          <w:tcPr>
            <w:tcW w:w="2835" w:type="dxa"/>
            <w:tcBorders>
              <w:top w:val="single" w:sz="4" w:space="0" w:color="auto"/>
              <w:left w:val="single" w:sz="4" w:space="0" w:color="auto"/>
              <w:bottom w:val="single" w:sz="4" w:space="0" w:color="auto"/>
              <w:right w:val="single" w:sz="4" w:space="0" w:color="auto"/>
            </w:tcBorders>
            <w:hideMark/>
          </w:tcPr>
          <w:p w:rsidR="00531BD4" w:rsidRDefault="00531BD4">
            <w:pPr>
              <w:rPr>
                <w:b/>
              </w:rPr>
            </w:pPr>
            <w:r>
              <w:rPr>
                <w:b/>
              </w:rPr>
              <w:lastRenderedPageBreak/>
              <w:t xml:space="preserve">Aktuelt funktionsevneniveau </w:t>
            </w:r>
          </w:p>
          <w:p w:rsidR="00531BD4" w:rsidRDefault="00531BD4" w:rsidP="00027FAF">
            <w:pPr>
              <w:rPr>
                <w:b/>
              </w:rPr>
            </w:pPr>
            <w:r>
              <w:rPr>
                <w:sz w:val="18"/>
                <w:szCs w:val="18"/>
              </w:rPr>
              <w:t>(funktionsevneniveau</w:t>
            </w:r>
            <w:r w:rsidR="00027FAF">
              <w:rPr>
                <w:sz w:val="18"/>
                <w:szCs w:val="18"/>
              </w:rPr>
              <w:t>, som borgeren vurderes at have på tidspunktet for vurderingen)</w:t>
            </w:r>
          </w:p>
        </w:tc>
        <w:tc>
          <w:tcPr>
            <w:tcW w:w="7087" w:type="dxa"/>
            <w:tcBorders>
              <w:top w:val="single" w:sz="4" w:space="0" w:color="auto"/>
              <w:left w:val="single" w:sz="4" w:space="0" w:color="auto"/>
              <w:bottom w:val="single" w:sz="4" w:space="0" w:color="auto"/>
              <w:right w:val="single" w:sz="4" w:space="0" w:color="auto"/>
            </w:tcBorders>
          </w:tcPr>
          <w:p w:rsidR="00531BD4" w:rsidRDefault="004D4169">
            <w:r>
              <w:rPr>
                <w:b/>
                <w:color w:val="00B050"/>
              </w:rPr>
              <w:t>Udfyld – øvelse 3.2</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0: Ingen nedsat funktionsevne </w:t>
            </w:r>
            <w:r w:rsidR="00002957">
              <w:t>(ingen, fraværende, ubetydelig)</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1: Let nedsat fun</w:t>
            </w:r>
            <w:r w:rsidR="00002957">
              <w:t>ktionsevne (en smule, lidt)</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2: Moderat nedsa</w:t>
            </w:r>
            <w:r w:rsidR="00002957">
              <w:t>t funktionsevne (middel, noget)</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3: Svært nedsat fu</w:t>
            </w:r>
            <w:r w:rsidR="00002957">
              <w:t>nktionsevne (omfattende, meget)</w:t>
            </w:r>
          </w:p>
          <w:p w:rsidR="00531BD4" w:rsidRDefault="00531BD4" w:rsidP="00B46751">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4: Fuldstændig nedsat funktionsevne (totalt, kan ikke)</w:t>
            </w:r>
          </w:p>
        </w:tc>
      </w:tr>
      <w:tr w:rsidR="00531BD4" w:rsidTr="0051768B">
        <w:trPr>
          <w:tblHeader/>
        </w:trPr>
        <w:tc>
          <w:tcPr>
            <w:tcW w:w="2835" w:type="dxa"/>
            <w:tcBorders>
              <w:top w:val="single" w:sz="4" w:space="0" w:color="auto"/>
              <w:left w:val="single" w:sz="4" w:space="0" w:color="auto"/>
              <w:bottom w:val="single" w:sz="4" w:space="0" w:color="auto"/>
              <w:right w:val="single" w:sz="4" w:space="0" w:color="auto"/>
            </w:tcBorders>
            <w:hideMark/>
          </w:tcPr>
          <w:p w:rsidR="00531BD4" w:rsidRDefault="00531BD4">
            <w:pPr>
              <w:rPr>
                <w:b/>
              </w:rPr>
            </w:pPr>
            <w:r>
              <w:rPr>
                <w:b/>
              </w:rPr>
              <w:t xml:space="preserve">Forventet funktionsevneniveau </w:t>
            </w:r>
          </w:p>
          <w:p w:rsidR="00531BD4" w:rsidRDefault="00531BD4" w:rsidP="00027FAF">
            <w:r>
              <w:rPr>
                <w:sz w:val="18"/>
                <w:szCs w:val="18"/>
              </w:rPr>
              <w:t>(</w:t>
            </w:r>
            <w:r w:rsidR="00027FAF">
              <w:rPr>
                <w:sz w:val="18"/>
                <w:szCs w:val="18"/>
              </w:rPr>
              <w:t>funktionsevneniveau, som borgeren vurderes at kunne opnå i kraft af indsatsen)</w:t>
            </w:r>
          </w:p>
        </w:tc>
        <w:tc>
          <w:tcPr>
            <w:tcW w:w="7087" w:type="dxa"/>
            <w:tcBorders>
              <w:top w:val="single" w:sz="4" w:space="0" w:color="auto"/>
              <w:left w:val="single" w:sz="4" w:space="0" w:color="auto"/>
              <w:bottom w:val="single" w:sz="4" w:space="0" w:color="auto"/>
              <w:right w:val="single" w:sz="4" w:space="0" w:color="auto"/>
            </w:tcBorders>
          </w:tcPr>
          <w:p w:rsidR="00531BD4" w:rsidRDefault="004D4169">
            <w:r>
              <w:rPr>
                <w:b/>
                <w:color w:val="00B050"/>
              </w:rPr>
              <w:t>Udfyld – øvelse 3.2</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0: Ingen nedsat funktionsevne </w:t>
            </w:r>
            <w:r w:rsidR="00002957">
              <w:t>(ingen, fraværende, ubetydelig)</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1: Let nedsat</w:t>
            </w:r>
            <w:r w:rsidR="00002957">
              <w:t xml:space="preserve"> funktionsevne (en smule, lidt)</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2: Moderat nedsa</w:t>
            </w:r>
            <w:r w:rsidR="00002957">
              <w:t>t funktionsevne (middel, noget)</w:t>
            </w:r>
          </w:p>
          <w:p w:rsidR="00531BD4" w:rsidRDefault="00531BD4">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3: Svært nedsat fu</w:t>
            </w:r>
            <w:r w:rsidR="00002957">
              <w:t>nktionsevne (omfattende, meget)</w:t>
            </w:r>
          </w:p>
          <w:p w:rsidR="00531BD4" w:rsidRDefault="00531BD4" w:rsidP="00B46751">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4: Fuldstændig nedsat funktionsevne (totalt, kan ikke)</w:t>
            </w:r>
          </w:p>
        </w:tc>
      </w:tr>
      <w:tr w:rsidR="005511D2" w:rsidTr="00C3528D">
        <w:trPr>
          <w:tblHeader/>
        </w:trPr>
        <w:tc>
          <w:tcPr>
            <w:tcW w:w="2835" w:type="dxa"/>
            <w:tcBorders>
              <w:top w:val="single" w:sz="4" w:space="0" w:color="auto"/>
              <w:left w:val="single" w:sz="4" w:space="0" w:color="auto"/>
              <w:bottom w:val="single" w:sz="4" w:space="0" w:color="auto"/>
              <w:right w:val="single" w:sz="4" w:space="0" w:color="auto"/>
            </w:tcBorders>
          </w:tcPr>
          <w:p w:rsidR="005511D2" w:rsidRPr="00B27ACD" w:rsidRDefault="005511D2" w:rsidP="005511D2">
            <w:pPr>
              <w:rPr>
                <w:b/>
              </w:rPr>
            </w:pPr>
            <w:r w:rsidRPr="00B27ACD">
              <w:rPr>
                <w:b/>
              </w:rPr>
              <w:t>Opfølgning på indsatsmål 1</w:t>
            </w:r>
          </w:p>
          <w:p w:rsidR="005511D2" w:rsidRPr="00ED1E22" w:rsidRDefault="005511D2" w:rsidP="005511D2">
            <w:r w:rsidRPr="00ED1E22">
              <w:rPr>
                <w:sz w:val="18"/>
                <w:szCs w:val="18"/>
              </w:rPr>
              <w:t>(angivelse af forventet opfølgningstidspunkt for mål  eller valg af samme opfølgningsdato for alle mål)</w:t>
            </w:r>
          </w:p>
        </w:tc>
        <w:tc>
          <w:tcPr>
            <w:tcW w:w="7087" w:type="dxa"/>
            <w:tcBorders>
              <w:top w:val="single" w:sz="4" w:space="0" w:color="auto"/>
              <w:left w:val="single" w:sz="4" w:space="0" w:color="auto"/>
              <w:bottom w:val="single" w:sz="4" w:space="0" w:color="auto"/>
              <w:right w:val="single" w:sz="4" w:space="0" w:color="auto"/>
            </w:tcBorders>
            <w:vAlign w:val="center"/>
          </w:tcPr>
          <w:p w:rsidR="00950290" w:rsidRPr="00550B3F" w:rsidRDefault="00950290" w:rsidP="00950290">
            <w:pPr>
              <w:rPr>
                <w:b/>
                <w:color w:val="00B050"/>
              </w:rPr>
            </w:pPr>
            <w:r w:rsidRPr="00550B3F">
              <w:rPr>
                <w:b/>
                <w:color w:val="00B050"/>
              </w:rPr>
              <w:t>Udfyld – øvelse 3.2</w:t>
            </w:r>
          </w:p>
          <w:p w:rsidR="005511D2" w:rsidRPr="00B27ACD" w:rsidRDefault="005511D2" w:rsidP="005511D2">
            <w:pPr>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Separat opfølgning mål x-n</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Konkret dato [tekstfelt/kalender]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måned</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3 måneder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6 måneder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år</w:t>
            </w:r>
          </w:p>
          <w:p w:rsidR="005511D2" w:rsidRPr="00B27ACD" w:rsidRDefault="005511D2" w:rsidP="005511D2">
            <w:pPr>
              <w:rPr>
                <w:lang w:eastAsia="da-DK"/>
              </w:rPr>
            </w:pPr>
          </w:p>
          <w:p w:rsidR="005511D2" w:rsidRPr="00B27ACD" w:rsidRDefault="005511D2" w:rsidP="005511D2">
            <w:pPr>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Samme opfølgningsdato for alle mål </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Konkret dato [tekstfelt/kalender]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måned</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3 måneder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6 måneder</w:t>
            </w:r>
          </w:p>
          <w:p w:rsidR="005511D2" w:rsidRPr="00B27ACD" w:rsidRDefault="005511D2" w:rsidP="005511D2">
            <w:pPr>
              <w:ind w:left="1304"/>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år</w:t>
            </w:r>
          </w:p>
        </w:tc>
      </w:tr>
      <w:tr w:rsidR="005511D2" w:rsidTr="00C3528D">
        <w:trPr>
          <w:tblHeader/>
        </w:trPr>
        <w:tc>
          <w:tcPr>
            <w:tcW w:w="2835" w:type="dxa"/>
            <w:tcBorders>
              <w:top w:val="single" w:sz="4" w:space="0" w:color="auto"/>
              <w:left w:val="single" w:sz="4" w:space="0" w:color="auto"/>
              <w:bottom w:val="single" w:sz="4" w:space="0" w:color="auto"/>
              <w:right w:val="single" w:sz="4" w:space="0" w:color="auto"/>
            </w:tcBorders>
          </w:tcPr>
          <w:p w:rsidR="005511D2" w:rsidRPr="00B27ACD" w:rsidRDefault="005511D2" w:rsidP="005511D2">
            <w:pPr>
              <w:rPr>
                <w:b/>
              </w:rPr>
            </w:pPr>
            <w:r w:rsidRPr="00B27ACD">
              <w:rPr>
                <w:b/>
              </w:rPr>
              <w:t>Ansvarlig for opfølgning på indsatsmål 1</w:t>
            </w:r>
          </w:p>
          <w:p w:rsidR="00002957" w:rsidRPr="00002957" w:rsidRDefault="005511D2" w:rsidP="00002957">
            <w:pPr>
              <w:spacing w:after="240"/>
              <w:rPr>
                <w:sz w:val="18"/>
                <w:szCs w:val="18"/>
              </w:rPr>
            </w:pPr>
            <w:r w:rsidRPr="00ED1E22">
              <w:rPr>
                <w:sz w:val="18"/>
                <w:szCs w:val="18"/>
              </w:rPr>
              <w:t>(angivelse af enhed, der er ansvarlig for opfølgningen)</w:t>
            </w:r>
          </w:p>
        </w:tc>
        <w:tc>
          <w:tcPr>
            <w:tcW w:w="7087" w:type="dxa"/>
            <w:tcBorders>
              <w:top w:val="single" w:sz="4" w:space="0" w:color="auto"/>
              <w:left w:val="single" w:sz="4" w:space="0" w:color="auto"/>
              <w:bottom w:val="single" w:sz="4" w:space="0" w:color="auto"/>
              <w:right w:val="single" w:sz="4" w:space="0" w:color="auto"/>
            </w:tcBorders>
            <w:vAlign w:val="center"/>
          </w:tcPr>
          <w:p w:rsidR="00950290" w:rsidRPr="008F6CEE" w:rsidRDefault="00950290" w:rsidP="008F6CEE">
            <w:pPr>
              <w:spacing w:after="840"/>
              <w:rPr>
                <w:b/>
                <w:color w:val="00B050"/>
              </w:rPr>
            </w:pPr>
            <w:r w:rsidRPr="00550B3F">
              <w:rPr>
                <w:b/>
                <w:color w:val="00B050"/>
              </w:rPr>
              <w:t>Udfyld – øvelse 3.2</w:t>
            </w:r>
          </w:p>
        </w:tc>
      </w:tr>
      <w:tr w:rsidR="005511D2" w:rsidTr="0051768B">
        <w:trPr>
          <w:tblHeader/>
        </w:trPr>
        <w:tc>
          <w:tcPr>
            <w:tcW w:w="2835" w:type="dxa"/>
            <w:tcBorders>
              <w:top w:val="single" w:sz="4" w:space="0" w:color="auto"/>
              <w:left w:val="single" w:sz="4" w:space="0" w:color="auto"/>
              <w:bottom w:val="single" w:sz="4" w:space="0" w:color="auto"/>
              <w:right w:val="single" w:sz="4" w:space="0" w:color="auto"/>
            </w:tcBorders>
            <w:hideMark/>
          </w:tcPr>
          <w:p w:rsidR="005511D2" w:rsidRDefault="005511D2" w:rsidP="005511D2">
            <w:pPr>
              <w:rPr>
                <w:b/>
              </w:rPr>
            </w:pPr>
            <w:r>
              <w:rPr>
                <w:b/>
              </w:rPr>
              <w:t xml:space="preserve">Andre relaterede udredningstemaer </w:t>
            </w:r>
          </w:p>
          <w:p w:rsidR="005511D2" w:rsidRDefault="005511D2" w:rsidP="005511D2">
            <w:pPr>
              <w:rPr>
                <w:sz w:val="18"/>
                <w:szCs w:val="18"/>
              </w:rPr>
            </w:pPr>
            <w:r>
              <w:rPr>
                <w:sz w:val="18"/>
                <w:szCs w:val="18"/>
              </w:rPr>
              <w:t xml:space="preserve">(angivelse af andre underudredningstemaer fra udredningskategorien </w:t>
            </w:r>
            <w:r>
              <w:rPr>
                <w:i/>
                <w:sz w:val="18"/>
                <w:szCs w:val="18"/>
              </w:rPr>
              <w:t>Aktivitet</w:t>
            </w:r>
            <w:r>
              <w:rPr>
                <w:sz w:val="18"/>
                <w:szCs w:val="18"/>
              </w:rPr>
              <w:t xml:space="preserve"> og </w:t>
            </w:r>
            <w:r>
              <w:rPr>
                <w:i/>
                <w:sz w:val="18"/>
                <w:szCs w:val="18"/>
              </w:rPr>
              <w:t>deltagelse</w:t>
            </w:r>
            <w:r>
              <w:rPr>
                <w:sz w:val="18"/>
                <w:szCs w:val="18"/>
              </w:rPr>
              <w:t>, som relaterer sig til målet)</w:t>
            </w:r>
          </w:p>
        </w:tc>
        <w:tc>
          <w:tcPr>
            <w:tcW w:w="7087" w:type="dxa"/>
            <w:tcBorders>
              <w:top w:val="single" w:sz="4" w:space="0" w:color="auto"/>
              <w:left w:val="single" w:sz="4" w:space="0" w:color="auto"/>
              <w:bottom w:val="single" w:sz="4" w:space="0" w:color="auto"/>
              <w:right w:val="single" w:sz="4" w:space="0" w:color="auto"/>
            </w:tcBorders>
          </w:tcPr>
          <w:p w:rsidR="005511D2" w:rsidRDefault="005511D2" w:rsidP="005511D2">
            <w:pPr>
              <w:rPr>
                <w:b/>
                <w:lang w:eastAsia="da-DK"/>
              </w:rPr>
            </w:pPr>
            <w:r w:rsidRPr="0051768B">
              <w:rPr>
                <w:b/>
                <w:color w:val="00B050"/>
              </w:rPr>
              <w:t xml:space="preserve">Udfyld – øvelse </w:t>
            </w:r>
            <w:r>
              <w:rPr>
                <w:b/>
                <w:color w:val="00B050"/>
              </w:rPr>
              <w:t>3.2</w:t>
            </w:r>
          </w:p>
          <w:p w:rsidR="005511D2" w:rsidRDefault="005511D2" w:rsidP="005511D2">
            <w:pPr>
              <w:rPr>
                <w:b/>
                <w:sz w:val="22"/>
                <w:lang w:eastAsia="da-DK"/>
              </w:rPr>
            </w:pPr>
            <w:r>
              <w:rPr>
                <w:b/>
                <w:lang w:eastAsia="da-DK"/>
              </w:rPr>
              <w:t xml:space="preserve">Relationer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Indgå i samspil og kontakt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Deltage i sociale fællesskaber og fritidsaktiviteter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relationer til netværk </w:t>
            </w:r>
          </w:p>
          <w:p w:rsidR="005511D2" w:rsidRDefault="005511D2" w:rsidP="005511D2">
            <w:pPr>
              <w:rPr>
                <w:b/>
                <w:lang w:eastAsia="da-DK"/>
              </w:rPr>
            </w:pPr>
            <w:r>
              <w:rPr>
                <w:b/>
                <w:lang w:eastAsia="da-DK"/>
              </w:rPr>
              <w:t>Samfundsliv</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uddannelse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beskæftigelse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økonomi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bolig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Håndtere post </w:t>
            </w:r>
          </w:p>
          <w:p w:rsidR="005511D2" w:rsidRDefault="005511D2" w:rsidP="005511D2">
            <w:pPr>
              <w:rPr>
                <w:b/>
                <w:lang w:eastAsia="da-DK"/>
              </w:rPr>
            </w:pPr>
            <w:r>
              <w:rPr>
                <w:b/>
                <w:lang w:eastAsia="da-DK"/>
              </w:rPr>
              <w:t>Kommunikation</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Forstå meddelelser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Fremstille meddelelser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Samtale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Anvende af kommunikationsudstyr og -teknikker </w:t>
            </w:r>
          </w:p>
          <w:p w:rsidR="005511D2" w:rsidRDefault="005511D2" w:rsidP="005511D2">
            <w:pPr>
              <w:rPr>
                <w:rFonts w:eastAsia="Times New Roman"/>
                <w:b/>
              </w:rPr>
            </w:pPr>
            <w:r>
              <w:rPr>
                <w:rFonts w:eastAsia="Times New Roman"/>
                <w:b/>
              </w:rPr>
              <w:t xml:space="preserve">Praktiske opgaver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Udvise hjælp og omsorg for andre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Passe ejendele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Købe ind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Lave mad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Gøre rent </w:t>
            </w:r>
          </w:p>
          <w:p w:rsidR="005511D2" w:rsidRDefault="005511D2" w:rsidP="005511D2">
            <w:pPr>
              <w:spacing w:after="240"/>
              <w:rPr>
                <w:lang w:eastAsia="da-DK"/>
              </w:rPr>
            </w:pPr>
            <w:r>
              <w:rPr>
                <w:lang w:eastAsia="da-DK"/>
              </w:rPr>
              <w:lastRenderedPageBreak/>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Vaske tøj </w:t>
            </w:r>
          </w:p>
          <w:p w:rsidR="005511D2" w:rsidRDefault="005511D2" w:rsidP="005511D2">
            <w:pPr>
              <w:rPr>
                <w:b/>
                <w:lang w:eastAsia="da-DK"/>
              </w:rPr>
            </w:pPr>
            <w:r>
              <w:rPr>
                <w:b/>
                <w:lang w:eastAsia="da-DK"/>
              </w:rPr>
              <w:t xml:space="preserve">Egenomsorg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Klæde sig af og på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Vaske sig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Pleje sin krop</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Spise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Drikke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Gå på toilettet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sin seksualitet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Dyrke interesse</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egen sundhed  </w:t>
            </w:r>
          </w:p>
          <w:p w:rsidR="005511D2" w:rsidRDefault="005511D2" w:rsidP="005511D2">
            <w:pPr>
              <w:rPr>
                <w:b/>
                <w:lang w:eastAsia="da-DK"/>
              </w:rPr>
            </w:pPr>
            <w:r>
              <w:rPr>
                <w:b/>
                <w:lang w:eastAsia="da-DK"/>
              </w:rPr>
              <w:t>Mobilitet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Gå og bevæge sig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Ændre og opretholde kropsstilling</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Bære, flytte og håndtere genstande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Færdes med transportmidler</w:t>
            </w:r>
          </w:p>
        </w:tc>
      </w:tr>
      <w:tr w:rsidR="005511D2" w:rsidTr="0051768B">
        <w:trPr>
          <w:tblHeader/>
        </w:trPr>
        <w:tc>
          <w:tcPr>
            <w:tcW w:w="2835" w:type="dxa"/>
            <w:tcBorders>
              <w:top w:val="single" w:sz="4" w:space="0" w:color="auto"/>
              <w:left w:val="single" w:sz="4" w:space="0" w:color="auto"/>
              <w:bottom w:val="single" w:sz="4" w:space="0" w:color="auto"/>
              <w:right w:val="single" w:sz="4" w:space="0" w:color="auto"/>
            </w:tcBorders>
          </w:tcPr>
          <w:p w:rsidR="005511D2" w:rsidRDefault="005511D2" w:rsidP="005511D2">
            <w:pPr>
              <w:rPr>
                <w:b/>
              </w:rPr>
            </w:pPr>
            <w:r>
              <w:rPr>
                <w:b/>
              </w:rPr>
              <w:lastRenderedPageBreak/>
              <w:t>Borgerens målformulering 2</w:t>
            </w:r>
          </w:p>
          <w:p w:rsidR="005511D2" w:rsidRDefault="005511D2" w:rsidP="005511D2">
            <w:pPr>
              <w:rPr>
                <w:color w:val="000000"/>
              </w:rPr>
            </w:pPr>
            <w:r>
              <w:rPr>
                <w:color w:val="000000"/>
              </w:rPr>
              <w:t>Hvad gør borgeren, når indsatsen er gennemført?</w:t>
            </w:r>
          </w:p>
          <w:p w:rsidR="005511D2" w:rsidRDefault="005511D2" w:rsidP="005511D2">
            <w:r>
              <w:rPr>
                <w:color w:val="000000"/>
                <w:sz w:val="18"/>
                <w:szCs w:val="18"/>
              </w:rPr>
              <w:t>(indsatsmål, der er formuleret sammen med borgeren og bidrager til indsatsformålet)</w:t>
            </w:r>
          </w:p>
        </w:tc>
        <w:tc>
          <w:tcPr>
            <w:tcW w:w="7087" w:type="dxa"/>
            <w:tcBorders>
              <w:top w:val="single" w:sz="4" w:space="0" w:color="auto"/>
              <w:left w:val="single" w:sz="4" w:space="0" w:color="auto"/>
              <w:bottom w:val="single" w:sz="4" w:space="0" w:color="auto"/>
              <w:right w:val="single" w:sz="4" w:space="0" w:color="auto"/>
            </w:tcBorders>
          </w:tcPr>
          <w:p w:rsidR="005511D2" w:rsidRPr="008F6CEE" w:rsidRDefault="008F6CEE" w:rsidP="005511D2">
            <w:pPr>
              <w:rPr>
                <w:b/>
                <w:color w:val="00B050"/>
              </w:rPr>
            </w:pPr>
            <w:r>
              <w:rPr>
                <w:b/>
                <w:color w:val="00B050"/>
              </w:rPr>
              <w:t>Udfyld – øvelse 3.2</w:t>
            </w:r>
          </w:p>
        </w:tc>
      </w:tr>
      <w:tr w:rsidR="005511D2" w:rsidTr="00C3528D">
        <w:trPr>
          <w:tblHeader/>
        </w:trPr>
        <w:tc>
          <w:tcPr>
            <w:tcW w:w="2835" w:type="dxa"/>
            <w:tcBorders>
              <w:top w:val="single" w:sz="4" w:space="0" w:color="auto"/>
              <w:left w:val="single" w:sz="4" w:space="0" w:color="auto"/>
              <w:bottom w:val="single" w:sz="4" w:space="0" w:color="auto"/>
              <w:right w:val="single" w:sz="4" w:space="0" w:color="auto"/>
            </w:tcBorders>
          </w:tcPr>
          <w:p w:rsidR="005511D2" w:rsidRDefault="005511D2" w:rsidP="005511D2">
            <w:pPr>
              <w:rPr>
                <w:b/>
              </w:rPr>
            </w:pPr>
            <w:r>
              <w:rPr>
                <w:b/>
              </w:rPr>
              <w:t>Måltype</w:t>
            </w:r>
          </w:p>
          <w:p w:rsidR="005511D2" w:rsidRDefault="005511D2" w:rsidP="005511D2">
            <w:r>
              <w:rPr>
                <w:sz w:val="18"/>
                <w:szCs w:val="18"/>
              </w:rPr>
              <w:t>(angivelse af måltype)</w:t>
            </w:r>
          </w:p>
        </w:tc>
        <w:tc>
          <w:tcPr>
            <w:tcW w:w="7087" w:type="dxa"/>
            <w:tcBorders>
              <w:top w:val="single" w:sz="4" w:space="0" w:color="auto"/>
              <w:left w:val="single" w:sz="4" w:space="0" w:color="auto"/>
              <w:bottom w:val="single" w:sz="4" w:space="0" w:color="auto"/>
              <w:right w:val="single" w:sz="4" w:space="0" w:color="auto"/>
            </w:tcBorders>
            <w:vAlign w:val="center"/>
          </w:tcPr>
          <w:p w:rsidR="005511D2" w:rsidRDefault="005511D2" w:rsidP="005511D2">
            <w:pPr>
              <w:rPr>
                <w:lang w:eastAsia="da-DK"/>
              </w:rPr>
            </w:pPr>
            <w:r>
              <w:rPr>
                <w:b/>
                <w:color w:val="00B050"/>
              </w:rPr>
              <w:t>Udfyld – øvelse 3.2</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Udvikle funktionsevne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Fastholde funktionsevne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Begrænse tab af funktionsevne</w:t>
            </w:r>
          </w:p>
        </w:tc>
      </w:tr>
      <w:tr w:rsidR="005511D2" w:rsidTr="0051768B">
        <w:trPr>
          <w:tblHeader/>
        </w:trPr>
        <w:tc>
          <w:tcPr>
            <w:tcW w:w="2835" w:type="dxa"/>
            <w:tcBorders>
              <w:top w:val="single" w:sz="4" w:space="0" w:color="auto"/>
              <w:left w:val="single" w:sz="4" w:space="0" w:color="auto"/>
              <w:bottom w:val="single" w:sz="4" w:space="0" w:color="auto"/>
              <w:right w:val="single" w:sz="4" w:space="0" w:color="auto"/>
            </w:tcBorders>
          </w:tcPr>
          <w:p w:rsidR="005511D2" w:rsidRDefault="005511D2" w:rsidP="005511D2">
            <w:pPr>
              <w:rPr>
                <w:b/>
              </w:rPr>
            </w:pPr>
            <w:r>
              <w:rPr>
                <w:b/>
              </w:rPr>
              <w:t xml:space="preserve">Primært udredningstema </w:t>
            </w:r>
          </w:p>
          <w:p w:rsidR="005511D2" w:rsidRDefault="005511D2" w:rsidP="005511D2">
            <w:pPr>
              <w:rPr>
                <w:b/>
              </w:rPr>
            </w:pPr>
            <w:r>
              <w:rPr>
                <w:sz w:val="18"/>
                <w:szCs w:val="18"/>
              </w:rPr>
              <w:t xml:space="preserve">(angivelse af primært underudredningstema fra udredningskategorien </w:t>
            </w:r>
            <w:r>
              <w:rPr>
                <w:i/>
                <w:sz w:val="18"/>
                <w:szCs w:val="18"/>
              </w:rPr>
              <w:t>Aktivitet og deltagelse</w:t>
            </w:r>
            <w:r>
              <w:rPr>
                <w:sz w:val="18"/>
                <w:szCs w:val="18"/>
              </w:rPr>
              <w:t>)</w:t>
            </w:r>
          </w:p>
        </w:tc>
        <w:tc>
          <w:tcPr>
            <w:tcW w:w="7087" w:type="dxa"/>
            <w:tcBorders>
              <w:top w:val="single" w:sz="4" w:space="0" w:color="auto"/>
              <w:left w:val="single" w:sz="4" w:space="0" w:color="auto"/>
              <w:bottom w:val="single" w:sz="4" w:space="0" w:color="auto"/>
              <w:right w:val="single" w:sz="4" w:space="0" w:color="auto"/>
            </w:tcBorders>
          </w:tcPr>
          <w:p w:rsidR="005511D2" w:rsidRDefault="005511D2" w:rsidP="005511D2">
            <w:pPr>
              <w:rPr>
                <w:b/>
                <w:lang w:eastAsia="da-DK"/>
              </w:rPr>
            </w:pPr>
            <w:r>
              <w:rPr>
                <w:b/>
                <w:color w:val="00B050"/>
              </w:rPr>
              <w:t>Udfyld – øvelse 3.2</w:t>
            </w:r>
          </w:p>
          <w:p w:rsidR="005511D2" w:rsidRDefault="005511D2" w:rsidP="005511D2">
            <w:pPr>
              <w:rPr>
                <w:b/>
                <w:lang w:eastAsia="da-DK"/>
              </w:rPr>
            </w:pPr>
            <w:r>
              <w:rPr>
                <w:b/>
                <w:lang w:eastAsia="da-DK"/>
              </w:rPr>
              <w:t xml:space="preserve">Relationer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Indgå i samspil og kontakt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Deltage i sociale fællesskaber og fritidsaktiviteter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relationer til netværk </w:t>
            </w:r>
          </w:p>
          <w:p w:rsidR="005511D2" w:rsidRDefault="005511D2" w:rsidP="005511D2">
            <w:pPr>
              <w:rPr>
                <w:b/>
                <w:lang w:eastAsia="da-DK"/>
              </w:rPr>
            </w:pPr>
            <w:r>
              <w:rPr>
                <w:b/>
                <w:lang w:eastAsia="da-DK"/>
              </w:rPr>
              <w:t>Samfundsliv</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uddannelse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beskæftigelse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økonomi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bolig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Håndtere post </w:t>
            </w:r>
          </w:p>
          <w:p w:rsidR="005511D2" w:rsidRDefault="005511D2" w:rsidP="005511D2">
            <w:pPr>
              <w:rPr>
                <w:b/>
                <w:lang w:eastAsia="da-DK"/>
              </w:rPr>
            </w:pPr>
            <w:r>
              <w:rPr>
                <w:b/>
                <w:lang w:eastAsia="da-DK"/>
              </w:rPr>
              <w:t>Kommunikation</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Forstå meddelelser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Fremstille meddelelser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Samtale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Anvende af kommunikationsudstyr og -teknikker </w:t>
            </w:r>
          </w:p>
          <w:p w:rsidR="005511D2" w:rsidRDefault="005511D2" w:rsidP="005511D2">
            <w:pPr>
              <w:rPr>
                <w:rFonts w:eastAsia="Times New Roman"/>
                <w:b/>
              </w:rPr>
            </w:pPr>
            <w:r>
              <w:rPr>
                <w:rFonts w:eastAsia="Times New Roman"/>
                <w:b/>
              </w:rPr>
              <w:t xml:space="preserve">Praktiske opgaver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Udvise hjælp og omsorg for andre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Passe ejendele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Købe ind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Lave mad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Gøre rent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Vaske tøj </w:t>
            </w:r>
          </w:p>
          <w:p w:rsidR="005511D2" w:rsidRDefault="005511D2" w:rsidP="005511D2">
            <w:pPr>
              <w:rPr>
                <w:b/>
                <w:lang w:eastAsia="da-DK"/>
              </w:rPr>
            </w:pPr>
            <w:r>
              <w:rPr>
                <w:b/>
                <w:lang w:eastAsia="da-DK"/>
              </w:rPr>
              <w:t xml:space="preserve">Egenomsorg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Klæde sig af og på </w:t>
            </w:r>
          </w:p>
          <w:p w:rsidR="005511D2" w:rsidRDefault="005511D2" w:rsidP="005511D2">
            <w:pPr>
              <w:rPr>
                <w:lang w:eastAsia="da-DK"/>
              </w:rPr>
            </w:pPr>
            <w:r>
              <w:rPr>
                <w:lang w:eastAsia="da-DK"/>
              </w:rPr>
              <w:lastRenderedPageBreak/>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Vaske sig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Pleje sin krop</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Spise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Drikke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Gå på toilettet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sin seksualitet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Dyrke interesse</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egen sundhed  </w:t>
            </w:r>
          </w:p>
          <w:p w:rsidR="005511D2" w:rsidRDefault="005511D2" w:rsidP="005511D2">
            <w:pPr>
              <w:rPr>
                <w:b/>
                <w:lang w:eastAsia="da-DK"/>
              </w:rPr>
            </w:pPr>
            <w:r>
              <w:rPr>
                <w:b/>
                <w:lang w:eastAsia="da-DK"/>
              </w:rPr>
              <w:t>Mobilitet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Gå og bevæge sig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Ændre og opretholde kropsstilling</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Bære, flytte og håndtere genstande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Færdes med transportmidler</w:t>
            </w:r>
          </w:p>
        </w:tc>
      </w:tr>
      <w:tr w:rsidR="005511D2" w:rsidTr="0051768B">
        <w:trPr>
          <w:tblHeader/>
        </w:trPr>
        <w:tc>
          <w:tcPr>
            <w:tcW w:w="2835" w:type="dxa"/>
            <w:tcBorders>
              <w:top w:val="single" w:sz="4" w:space="0" w:color="auto"/>
              <w:left w:val="single" w:sz="4" w:space="0" w:color="auto"/>
              <w:bottom w:val="single" w:sz="4" w:space="0" w:color="auto"/>
              <w:right w:val="single" w:sz="4" w:space="0" w:color="auto"/>
            </w:tcBorders>
          </w:tcPr>
          <w:p w:rsidR="005511D2" w:rsidRDefault="005511D2" w:rsidP="005511D2">
            <w:pPr>
              <w:rPr>
                <w:b/>
              </w:rPr>
            </w:pPr>
            <w:r>
              <w:rPr>
                <w:b/>
              </w:rPr>
              <w:lastRenderedPageBreak/>
              <w:t xml:space="preserve">Aktuelt funktionsevneniveau </w:t>
            </w:r>
          </w:p>
          <w:p w:rsidR="005511D2" w:rsidRDefault="005511D2" w:rsidP="00027FAF">
            <w:pPr>
              <w:rPr>
                <w:b/>
              </w:rPr>
            </w:pPr>
            <w:r>
              <w:rPr>
                <w:sz w:val="18"/>
                <w:szCs w:val="18"/>
              </w:rPr>
              <w:t>(funktionsevneniveau</w:t>
            </w:r>
            <w:r w:rsidR="00027FAF">
              <w:rPr>
                <w:sz w:val="18"/>
                <w:szCs w:val="18"/>
              </w:rPr>
              <w:t>, som borgeren vurderes at have på tidspunktet for vurderingen)</w:t>
            </w:r>
          </w:p>
        </w:tc>
        <w:tc>
          <w:tcPr>
            <w:tcW w:w="7087" w:type="dxa"/>
            <w:tcBorders>
              <w:top w:val="single" w:sz="4" w:space="0" w:color="auto"/>
              <w:left w:val="single" w:sz="4" w:space="0" w:color="auto"/>
              <w:bottom w:val="single" w:sz="4" w:space="0" w:color="auto"/>
              <w:right w:val="single" w:sz="4" w:space="0" w:color="auto"/>
            </w:tcBorders>
          </w:tcPr>
          <w:p w:rsidR="005511D2" w:rsidRDefault="005511D2" w:rsidP="005511D2">
            <w:r>
              <w:rPr>
                <w:b/>
                <w:color w:val="00B050"/>
              </w:rPr>
              <w:t>Udfyld – øvelse 3.2</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0: Ingen nedsat funktionsevne (ingen, fraværende, ubetydelig)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1: Let nedsat funktionsevne (en smule, lidt)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2: Moderat nedsat funktionsevne (middel, noget)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3: Svært nedsat funktionsevne (omfattende, meget)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4: Fuldstændig nedsat funktionsevne (totalt, kan ikke)</w:t>
            </w:r>
          </w:p>
        </w:tc>
      </w:tr>
      <w:tr w:rsidR="005511D2" w:rsidTr="0051768B">
        <w:trPr>
          <w:tblHeader/>
        </w:trPr>
        <w:tc>
          <w:tcPr>
            <w:tcW w:w="2835" w:type="dxa"/>
            <w:tcBorders>
              <w:top w:val="single" w:sz="4" w:space="0" w:color="auto"/>
              <w:left w:val="single" w:sz="4" w:space="0" w:color="auto"/>
              <w:bottom w:val="single" w:sz="4" w:space="0" w:color="auto"/>
              <w:right w:val="single" w:sz="4" w:space="0" w:color="auto"/>
            </w:tcBorders>
          </w:tcPr>
          <w:p w:rsidR="005511D2" w:rsidRDefault="005511D2" w:rsidP="005511D2">
            <w:pPr>
              <w:rPr>
                <w:b/>
              </w:rPr>
            </w:pPr>
            <w:r>
              <w:rPr>
                <w:b/>
              </w:rPr>
              <w:t xml:space="preserve">Forventet funktionsevneniveau </w:t>
            </w:r>
          </w:p>
          <w:p w:rsidR="005511D2" w:rsidRDefault="00027FAF" w:rsidP="00027FAF">
            <w:r>
              <w:rPr>
                <w:sz w:val="18"/>
                <w:szCs w:val="18"/>
              </w:rPr>
              <w:t>(funktionsevneniveau, som borgeren vurderes at kunne opnå i kraft af indsatsen)</w:t>
            </w:r>
          </w:p>
        </w:tc>
        <w:tc>
          <w:tcPr>
            <w:tcW w:w="7087" w:type="dxa"/>
            <w:tcBorders>
              <w:top w:val="single" w:sz="4" w:space="0" w:color="auto"/>
              <w:left w:val="single" w:sz="4" w:space="0" w:color="auto"/>
              <w:bottom w:val="single" w:sz="4" w:space="0" w:color="auto"/>
              <w:right w:val="single" w:sz="4" w:space="0" w:color="auto"/>
            </w:tcBorders>
          </w:tcPr>
          <w:p w:rsidR="005511D2" w:rsidRDefault="005511D2" w:rsidP="005511D2">
            <w:r>
              <w:rPr>
                <w:b/>
                <w:color w:val="00B050"/>
              </w:rPr>
              <w:t>Udfyld – øvelse 3.2</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0: Ingen nedsat funktionsevne (ingen, fraværende, ubetydelig)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1: Let nedsat funktionsevne (en smule, lidt)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2: Moderat nedsat funktionsevne (middel, noget)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3: Svært nedsat funktionsevne (omfattende, meget) </w:t>
            </w:r>
          </w:p>
          <w:p w:rsidR="005511D2" w:rsidRDefault="005511D2" w:rsidP="005511D2">
            <w:r>
              <w:fldChar w:fldCharType="begin">
                <w:ffData>
                  <w:name w:val="Ønskesretur"/>
                  <w:enabled/>
                  <w:calcOnExit w:val="0"/>
                  <w:checkBox>
                    <w:sizeAuto/>
                    <w:default w:val="0"/>
                  </w:checkBox>
                </w:ffData>
              </w:fldChar>
            </w:r>
            <w:r>
              <w:instrText xml:space="preserve"> FORMCHECKBOX </w:instrText>
            </w:r>
            <w:r w:rsidR="005F2155">
              <w:fldChar w:fldCharType="separate"/>
            </w:r>
            <w:r>
              <w:fldChar w:fldCharType="end"/>
            </w:r>
            <w:r>
              <w:t xml:space="preserve"> 4: Fuldstændig nedsat funktionsevne (totalt, kan ikke)</w:t>
            </w:r>
          </w:p>
        </w:tc>
      </w:tr>
      <w:tr w:rsidR="005511D2" w:rsidTr="00C3528D">
        <w:trPr>
          <w:tblHeader/>
        </w:trPr>
        <w:tc>
          <w:tcPr>
            <w:tcW w:w="2835" w:type="dxa"/>
            <w:tcBorders>
              <w:top w:val="single" w:sz="4" w:space="0" w:color="auto"/>
              <w:left w:val="single" w:sz="4" w:space="0" w:color="auto"/>
              <w:bottom w:val="single" w:sz="4" w:space="0" w:color="auto"/>
              <w:right w:val="single" w:sz="4" w:space="0" w:color="auto"/>
            </w:tcBorders>
          </w:tcPr>
          <w:p w:rsidR="005511D2" w:rsidRPr="00B27ACD" w:rsidRDefault="005511D2" w:rsidP="005511D2">
            <w:pPr>
              <w:rPr>
                <w:b/>
              </w:rPr>
            </w:pPr>
            <w:r w:rsidRPr="00B27ACD">
              <w:rPr>
                <w:b/>
              </w:rPr>
              <w:t>Opfølgning på indsatsmål 2</w:t>
            </w:r>
          </w:p>
          <w:p w:rsidR="005511D2" w:rsidRPr="00ED1E22" w:rsidRDefault="005511D2" w:rsidP="005511D2">
            <w:r w:rsidRPr="00ED1E22">
              <w:rPr>
                <w:sz w:val="18"/>
                <w:szCs w:val="18"/>
              </w:rPr>
              <w:t>(angivelse af forventet opfølgningstidspunkt for mål  eller valg af samme opfølgningsdato for alle mål)</w:t>
            </w:r>
          </w:p>
        </w:tc>
        <w:tc>
          <w:tcPr>
            <w:tcW w:w="7087" w:type="dxa"/>
            <w:tcBorders>
              <w:top w:val="single" w:sz="4" w:space="0" w:color="auto"/>
              <w:left w:val="single" w:sz="4" w:space="0" w:color="auto"/>
              <w:bottom w:val="single" w:sz="4" w:space="0" w:color="auto"/>
              <w:right w:val="single" w:sz="4" w:space="0" w:color="auto"/>
            </w:tcBorders>
            <w:vAlign w:val="center"/>
          </w:tcPr>
          <w:p w:rsidR="00950290" w:rsidRPr="00550B3F" w:rsidRDefault="00950290" w:rsidP="00950290">
            <w:pPr>
              <w:rPr>
                <w:b/>
                <w:color w:val="00B050"/>
              </w:rPr>
            </w:pPr>
            <w:r w:rsidRPr="00550B3F">
              <w:rPr>
                <w:b/>
                <w:color w:val="00B050"/>
              </w:rPr>
              <w:t>Udfyld – øvelse 3.2</w:t>
            </w:r>
          </w:p>
          <w:p w:rsidR="005511D2" w:rsidRPr="00B27ACD" w:rsidRDefault="005511D2" w:rsidP="005511D2">
            <w:pPr>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Separat opfølgning mål x-n</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Konkret dato [tekstfelt/kalender]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måned</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3 måneder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6 måneder</w:t>
            </w:r>
          </w:p>
          <w:p w:rsidR="005511D2" w:rsidRPr="00B27ACD" w:rsidRDefault="005511D2" w:rsidP="008F6CEE">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år</w:t>
            </w:r>
          </w:p>
          <w:p w:rsidR="005511D2" w:rsidRPr="00B27ACD" w:rsidRDefault="005511D2" w:rsidP="005511D2">
            <w:pPr>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Samme opfølgningsdato for alle mål </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Konkret dato [tekstfelt/kalender]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måned</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3 måneder</w:t>
            </w:r>
          </w:p>
          <w:p w:rsidR="005511D2" w:rsidRPr="00B27ACD" w:rsidRDefault="005511D2" w:rsidP="005511D2">
            <w:pPr>
              <w:ind w:left="1304"/>
              <w:rPr>
                <w:lang w:eastAsia="da-DK"/>
              </w:rPr>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6 måneder</w:t>
            </w:r>
          </w:p>
          <w:p w:rsidR="005511D2" w:rsidRPr="00B27ACD" w:rsidRDefault="005511D2" w:rsidP="005511D2">
            <w:pPr>
              <w:ind w:left="1304"/>
            </w:pPr>
            <w:r w:rsidRPr="00B27ACD">
              <w:rPr>
                <w:lang w:eastAsia="da-DK"/>
              </w:rPr>
              <w:fldChar w:fldCharType="begin">
                <w:ffData>
                  <w:name w:val="Ønskesretur"/>
                  <w:enabled/>
                  <w:calcOnExit w:val="0"/>
                  <w:checkBox>
                    <w:sizeAuto/>
                    <w:default w:val="0"/>
                  </w:checkBox>
                </w:ffData>
              </w:fldChar>
            </w:r>
            <w:r w:rsidRPr="00B27ACD">
              <w:rPr>
                <w:lang w:eastAsia="da-DK"/>
              </w:rPr>
              <w:instrText xml:space="preserve"> FORMCHECKBOX </w:instrText>
            </w:r>
            <w:r w:rsidR="005F2155">
              <w:rPr>
                <w:lang w:eastAsia="da-DK"/>
              </w:rPr>
            </w:r>
            <w:r w:rsidR="005F2155">
              <w:rPr>
                <w:lang w:eastAsia="da-DK"/>
              </w:rPr>
              <w:fldChar w:fldCharType="separate"/>
            </w:r>
            <w:r w:rsidRPr="00B27ACD">
              <w:rPr>
                <w:lang w:eastAsia="da-DK"/>
              </w:rPr>
              <w:fldChar w:fldCharType="end"/>
            </w:r>
            <w:r w:rsidRPr="00B27ACD">
              <w:rPr>
                <w:lang w:eastAsia="da-DK"/>
              </w:rPr>
              <w:t xml:space="preserve"> 1 år</w:t>
            </w:r>
          </w:p>
        </w:tc>
      </w:tr>
      <w:tr w:rsidR="005511D2" w:rsidTr="00C3528D">
        <w:trPr>
          <w:tblHeader/>
        </w:trPr>
        <w:tc>
          <w:tcPr>
            <w:tcW w:w="2835" w:type="dxa"/>
            <w:tcBorders>
              <w:top w:val="single" w:sz="4" w:space="0" w:color="auto"/>
              <w:left w:val="single" w:sz="4" w:space="0" w:color="auto"/>
              <w:bottom w:val="single" w:sz="4" w:space="0" w:color="auto"/>
              <w:right w:val="single" w:sz="4" w:space="0" w:color="auto"/>
            </w:tcBorders>
          </w:tcPr>
          <w:p w:rsidR="005511D2" w:rsidRPr="00543D45" w:rsidRDefault="005511D2" w:rsidP="005511D2">
            <w:pPr>
              <w:rPr>
                <w:b/>
              </w:rPr>
            </w:pPr>
            <w:r w:rsidRPr="00543D45">
              <w:rPr>
                <w:b/>
              </w:rPr>
              <w:t>Ansvarlig for opfølgning på indsatsmål 2</w:t>
            </w:r>
          </w:p>
          <w:p w:rsidR="005511D2" w:rsidRPr="00B27ACD" w:rsidRDefault="005511D2" w:rsidP="005511D2">
            <w:pPr>
              <w:rPr>
                <w:b/>
              </w:rPr>
            </w:pPr>
            <w:r w:rsidRPr="00ED1E22">
              <w:rPr>
                <w:sz w:val="18"/>
                <w:szCs w:val="18"/>
              </w:rPr>
              <w:t>(angivelse af enhed, der er ansvarlig for opfølgningen)</w:t>
            </w:r>
          </w:p>
        </w:tc>
        <w:tc>
          <w:tcPr>
            <w:tcW w:w="7087" w:type="dxa"/>
            <w:tcBorders>
              <w:top w:val="single" w:sz="4" w:space="0" w:color="auto"/>
              <w:left w:val="single" w:sz="4" w:space="0" w:color="auto"/>
              <w:bottom w:val="single" w:sz="4" w:space="0" w:color="auto"/>
              <w:right w:val="single" w:sz="4" w:space="0" w:color="auto"/>
            </w:tcBorders>
            <w:vAlign w:val="center"/>
          </w:tcPr>
          <w:p w:rsidR="00950290" w:rsidRPr="008F6CEE" w:rsidRDefault="00950290" w:rsidP="008F6CEE">
            <w:pPr>
              <w:spacing w:after="720"/>
              <w:rPr>
                <w:b/>
                <w:color w:val="00B050"/>
              </w:rPr>
            </w:pPr>
            <w:r w:rsidRPr="00550B3F">
              <w:rPr>
                <w:b/>
                <w:color w:val="00B050"/>
              </w:rPr>
              <w:t>Udfyld – øvelse 3.2</w:t>
            </w:r>
          </w:p>
        </w:tc>
      </w:tr>
      <w:tr w:rsidR="005511D2" w:rsidTr="0051768B">
        <w:trPr>
          <w:tblHeader/>
        </w:trPr>
        <w:tc>
          <w:tcPr>
            <w:tcW w:w="2835" w:type="dxa"/>
            <w:tcBorders>
              <w:top w:val="single" w:sz="4" w:space="0" w:color="auto"/>
              <w:left w:val="single" w:sz="4" w:space="0" w:color="auto"/>
              <w:bottom w:val="single" w:sz="4" w:space="0" w:color="auto"/>
              <w:right w:val="single" w:sz="4" w:space="0" w:color="auto"/>
            </w:tcBorders>
          </w:tcPr>
          <w:p w:rsidR="005511D2" w:rsidRDefault="00950290" w:rsidP="005511D2">
            <w:pPr>
              <w:rPr>
                <w:b/>
              </w:rPr>
            </w:pPr>
            <w:r>
              <w:rPr>
                <w:b/>
              </w:rPr>
              <w:t>A</w:t>
            </w:r>
            <w:r w:rsidR="005511D2">
              <w:rPr>
                <w:b/>
              </w:rPr>
              <w:t xml:space="preserve">ndre relaterede udredningstemaer </w:t>
            </w:r>
          </w:p>
          <w:p w:rsidR="005511D2" w:rsidRDefault="005511D2" w:rsidP="005511D2">
            <w:pPr>
              <w:rPr>
                <w:sz w:val="18"/>
                <w:szCs w:val="18"/>
              </w:rPr>
            </w:pPr>
            <w:r>
              <w:rPr>
                <w:sz w:val="18"/>
                <w:szCs w:val="18"/>
              </w:rPr>
              <w:t xml:space="preserve">(angivelse af andre underudredningstemaer fra udredningskategorien </w:t>
            </w:r>
            <w:r>
              <w:rPr>
                <w:i/>
                <w:sz w:val="18"/>
                <w:szCs w:val="18"/>
              </w:rPr>
              <w:t>Aktivitet</w:t>
            </w:r>
            <w:r>
              <w:rPr>
                <w:sz w:val="18"/>
                <w:szCs w:val="18"/>
              </w:rPr>
              <w:t xml:space="preserve"> og </w:t>
            </w:r>
            <w:r>
              <w:rPr>
                <w:i/>
                <w:sz w:val="18"/>
                <w:szCs w:val="18"/>
              </w:rPr>
              <w:t>deltagelse</w:t>
            </w:r>
            <w:r>
              <w:rPr>
                <w:sz w:val="18"/>
                <w:szCs w:val="18"/>
              </w:rPr>
              <w:t>, som relaterer sig til målet)</w:t>
            </w:r>
          </w:p>
        </w:tc>
        <w:tc>
          <w:tcPr>
            <w:tcW w:w="7087" w:type="dxa"/>
            <w:tcBorders>
              <w:top w:val="single" w:sz="4" w:space="0" w:color="auto"/>
              <w:left w:val="single" w:sz="4" w:space="0" w:color="auto"/>
              <w:bottom w:val="single" w:sz="4" w:space="0" w:color="auto"/>
              <w:right w:val="single" w:sz="4" w:space="0" w:color="auto"/>
            </w:tcBorders>
          </w:tcPr>
          <w:p w:rsidR="005511D2" w:rsidRDefault="005511D2" w:rsidP="005511D2">
            <w:pPr>
              <w:rPr>
                <w:b/>
                <w:lang w:eastAsia="da-DK"/>
              </w:rPr>
            </w:pPr>
            <w:r w:rsidRPr="0051768B">
              <w:rPr>
                <w:b/>
                <w:color w:val="00B050"/>
              </w:rPr>
              <w:t xml:space="preserve">Udfyld – øvelse </w:t>
            </w:r>
            <w:r>
              <w:rPr>
                <w:b/>
                <w:color w:val="00B050"/>
              </w:rPr>
              <w:t>3.2</w:t>
            </w:r>
          </w:p>
          <w:p w:rsidR="005511D2" w:rsidRDefault="005511D2" w:rsidP="005511D2">
            <w:pPr>
              <w:rPr>
                <w:b/>
                <w:sz w:val="22"/>
                <w:lang w:eastAsia="da-DK"/>
              </w:rPr>
            </w:pPr>
            <w:r>
              <w:rPr>
                <w:b/>
                <w:lang w:eastAsia="da-DK"/>
              </w:rPr>
              <w:t xml:space="preserve">Relationer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Indgå i samspil og kontakt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Deltage i sociale fællesskaber og fritidsaktiviteter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relationer til netværk </w:t>
            </w:r>
          </w:p>
          <w:p w:rsidR="005511D2" w:rsidRDefault="005511D2" w:rsidP="005511D2">
            <w:pPr>
              <w:rPr>
                <w:b/>
                <w:lang w:eastAsia="da-DK"/>
              </w:rPr>
            </w:pPr>
            <w:r>
              <w:rPr>
                <w:b/>
                <w:lang w:eastAsia="da-DK"/>
              </w:rPr>
              <w:t>Samfundsliv</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uddannelse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beskæftigelse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økonomi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bolig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Håndtere post </w:t>
            </w:r>
          </w:p>
          <w:p w:rsidR="005511D2" w:rsidRDefault="005511D2" w:rsidP="005511D2">
            <w:pPr>
              <w:rPr>
                <w:b/>
                <w:lang w:eastAsia="da-DK"/>
              </w:rPr>
            </w:pPr>
            <w:r>
              <w:rPr>
                <w:b/>
                <w:lang w:eastAsia="da-DK"/>
              </w:rPr>
              <w:t>Kommunikation</w:t>
            </w:r>
          </w:p>
          <w:p w:rsidR="005511D2" w:rsidRDefault="005511D2" w:rsidP="005511D2">
            <w:pPr>
              <w:rPr>
                <w:lang w:eastAsia="da-DK"/>
              </w:rPr>
            </w:pPr>
            <w:r>
              <w:rPr>
                <w:lang w:eastAsia="da-DK"/>
              </w:rPr>
              <w:lastRenderedPageBreak/>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Forstå meddelelser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Fremstille meddelelser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Samtale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Anvende af kommunikationsudstyr og -teknikker </w:t>
            </w:r>
          </w:p>
          <w:p w:rsidR="005511D2" w:rsidRDefault="005511D2" w:rsidP="005511D2">
            <w:pPr>
              <w:rPr>
                <w:rFonts w:eastAsia="Times New Roman"/>
                <w:b/>
              </w:rPr>
            </w:pPr>
            <w:r>
              <w:rPr>
                <w:rFonts w:eastAsia="Times New Roman"/>
                <w:b/>
              </w:rPr>
              <w:t xml:space="preserve">Praktiske opgaver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Udvise hjælp og omsorg for andre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Passe ejendele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Købe ind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Lave mad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Gøre rent </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Vaske tøj </w:t>
            </w:r>
          </w:p>
          <w:p w:rsidR="005511D2" w:rsidRDefault="005511D2" w:rsidP="005511D2">
            <w:pPr>
              <w:rPr>
                <w:b/>
                <w:lang w:eastAsia="da-DK"/>
              </w:rPr>
            </w:pPr>
            <w:r>
              <w:rPr>
                <w:b/>
                <w:lang w:eastAsia="da-DK"/>
              </w:rPr>
              <w:t xml:space="preserve">Egenomsorg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Klæde sig af og på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Vaske sig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Pleje sin krop</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Spise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Drikke</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Gå på toilettet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sin seksualitet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Dyrke interesse</w:t>
            </w:r>
          </w:p>
          <w:p w:rsidR="005511D2" w:rsidRDefault="005511D2" w:rsidP="005511D2">
            <w:pPr>
              <w:spacing w:after="240"/>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Varetage egen sundhed  </w:t>
            </w:r>
          </w:p>
          <w:p w:rsidR="005511D2" w:rsidRDefault="005511D2" w:rsidP="005511D2">
            <w:pPr>
              <w:rPr>
                <w:b/>
                <w:lang w:eastAsia="da-DK"/>
              </w:rPr>
            </w:pPr>
            <w:r>
              <w:rPr>
                <w:b/>
                <w:lang w:eastAsia="da-DK"/>
              </w:rPr>
              <w:t>Mobilitet</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Gå og bevæge sig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Ændre og opretholde kropsstilling</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Bære, flytte og håndtere genstande </w:t>
            </w:r>
          </w:p>
          <w:p w:rsidR="005511D2" w:rsidRDefault="005511D2" w:rsidP="005511D2">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Færdes med transportmidler</w:t>
            </w:r>
          </w:p>
        </w:tc>
      </w:tr>
    </w:tbl>
    <w:p w:rsidR="00531BD4" w:rsidRDefault="00531BD4" w:rsidP="00531BD4">
      <w:pPr>
        <w:spacing w:after="160" w:line="254" w:lineRule="auto"/>
        <w:rPr>
          <w:rFonts w:ascii="Calibri" w:eastAsia="Calibri" w:hAnsi="Calibri" w:cs="Times New Roman"/>
          <w:color w:val="44546A"/>
          <w:sz w:val="30"/>
          <w:szCs w:val="22"/>
        </w:rPr>
      </w:pPr>
      <w:r>
        <w:rPr>
          <w:rFonts w:ascii="Calibri" w:eastAsia="Calibri" w:hAnsi="Calibri" w:cs="Times New Roman"/>
        </w:rPr>
        <w:lastRenderedPageBreak/>
        <w:br w:type="page"/>
      </w:r>
    </w:p>
    <w:p w:rsidR="00531BD4" w:rsidRDefault="00531BD4" w:rsidP="00531BD4">
      <w:pPr>
        <w:spacing w:before="240" w:after="120" w:line="250" w:lineRule="atLeast"/>
        <w:outlineLvl w:val="1"/>
        <w:rPr>
          <w:rFonts w:eastAsia="Calibri"/>
          <w:color w:val="44546A"/>
          <w:sz w:val="28"/>
          <w:szCs w:val="26"/>
          <w:lang w:eastAsia="da-DK"/>
        </w:rPr>
      </w:pPr>
      <w:r>
        <w:rPr>
          <w:rFonts w:ascii="Calibri" w:eastAsia="Calibri" w:hAnsi="Calibri" w:cs="Times New Roman"/>
          <w:color w:val="44546A"/>
          <w:sz w:val="30"/>
        </w:rPr>
        <w:lastRenderedPageBreak/>
        <w:t xml:space="preserve">Vurdering af støttebehov og indsats </w:t>
      </w:r>
    </w:p>
    <w:tbl>
      <w:tblPr>
        <w:tblStyle w:val="Tabel-Gitter"/>
        <w:tblpPr w:leftFromText="141" w:rightFromText="141" w:vertAnchor="text" w:tblpY="1"/>
        <w:tblOverlap w:val="never"/>
        <w:tblW w:w="9922" w:type="dxa"/>
        <w:tblInd w:w="0" w:type="dxa"/>
        <w:shd w:val="clear" w:color="auto" w:fill="FFFFFF"/>
        <w:tblLayout w:type="fixed"/>
        <w:tblLook w:val="04A0" w:firstRow="1" w:lastRow="0" w:firstColumn="1" w:lastColumn="0" w:noHBand="0" w:noVBand="1"/>
        <w:tblCaption w:val="Redskab, Udredning - Sagsvurdering (myndighed)"/>
        <w:tblDescription w:val="Redskab, Udredning - Sagsvurdering (myndighed). Vurdering af støttebehov og indsats."/>
      </w:tblPr>
      <w:tblGrid>
        <w:gridCol w:w="2835"/>
        <w:gridCol w:w="7087"/>
      </w:tblGrid>
      <w:tr w:rsidR="00531BD4" w:rsidTr="002E08B4">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31BD4" w:rsidRDefault="00531BD4">
            <w:pPr>
              <w:rPr>
                <w:b/>
                <w:sz w:val="22"/>
              </w:rPr>
            </w:pPr>
            <w:r>
              <w:rPr>
                <w:b/>
              </w:rPr>
              <w:t xml:space="preserve">Vurdering af borgerens støttebehov og indsats </w:t>
            </w:r>
          </w:p>
          <w:p w:rsidR="00531BD4" w:rsidRDefault="00531BD4">
            <w:pPr>
              <w:rPr>
                <w:b/>
                <w:sz w:val="18"/>
                <w:szCs w:val="18"/>
              </w:rPr>
            </w:pPr>
            <w:r>
              <w:rPr>
                <w:sz w:val="18"/>
                <w:szCs w:val="18"/>
              </w:rPr>
              <w:t>(beskrivelse af og begrundelse for borgerens behov for støtte, hvilke indsatser der kan dække dette behov, og om borgeren er eller ikke er berettiget hertil)</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Pr>
          <w:p w:rsidR="002E08B4" w:rsidRPr="00900F1B" w:rsidRDefault="002E08B4" w:rsidP="008F6CEE">
            <w:pPr>
              <w:spacing w:after="840"/>
              <w:rPr>
                <w:lang w:eastAsia="da-DK"/>
              </w:rPr>
            </w:pPr>
            <w:r w:rsidRPr="00900F1B">
              <w:rPr>
                <w:lang w:eastAsia="da-DK"/>
              </w:rPr>
              <w:t>På baggrund af Nikolines samlede situation og funktionsevne vurderes det, at hun i forhold til at nå sine</w:t>
            </w:r>
            <w:r w:rsidR="008F6CEE">
              <w:rPr>
                <w:lang w:eastAsia="da-DK"/>
              </w:rPr>
              <w:t xml:space="preserve"> mål har behov for støtte til</w:t>
            </w:r>
          </w:p>
          <w:p w:rsidR="00900F1B" w:rsidRDefault="002E08B4" w:rsidP="008F6CEE">
            <w:pPr>
              <w:spacing w:after="840"/>
              <w:rPr>
                <w:lang w:eastAsia="da-DK"/>
              </w:rPr>
            </w:pPr>
            <w:r w:rsidRPr="00900F1B">
              <w:rPr>
                <w:lang w:eastAsia="da-DK"/>
              </w:rPr>
              <w:t>Denne støtte vil kunne op</w:t>
            </w:r>
            <w:r w:rsidR="008F6CEE">
              <w:rPr>
                <w:lang w:eastAsia="da-DK"/>
              </w:rPr>
              <w:t>nås gennem indsats i form af</w:t>
            </w:r>
          </w:p>
          <w:p w:rsidR="002E08B4" w:rsidRPr="00900F1B" w:rsidRDefault="002E08B4" w:rsidP="002E08B4">
            <w:pPr>
              <w:rPr>
                <w:lang w:eastAsia="da-DK"/>
              </w:rPr>
            </w:pPr>
            <w:r w:rsidRPr="00900F1B">
              <w:rPr>
                <w:lang w:eastAsia="da-DK"/>
              </w:rPr>
              <w:t>Da Nikoline grundet … er i målgruppen for denne ydelse, vurderes det at hun er berettiget hertil.</w:t>
            </w:r>
          </w:p>
        </w:tc>
      </w:tr>
      <w:tr w:rsidR="00531BD4" w:rsidTr="0051768B">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31BD4" w:rsidRDefault="00531BD4">
            <w:pPr>
              <w:rPr>
                <w:b/>
              </w:rPr>
            </w:pPr>
            <w:r>
              <w:rPr>
                <w:b/>
              </w:rPr>
              <w:t xml:space="preserve">Indsatser i civilsamfundet </w:t>
            </w:r>
          </w:p>
          <w:p w:rsidR="00531BD4" w:rsidRDefault="00531BD4">
            <w:r>
              <w:t xml:space="preserve">Er der indsatser i civilsamfundet, som kan støtte borgeren? </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68B" w:rsidRDefault="0051768B">
            <w:pPr>
              <w:rPr>
                <w:lang w:eastAsia="da-DK"/>
              </w:rPr>
            </w:pPr>
            <w:r w:rsidRPr="0051768B">
              <w:rPr>
                <w:b/>
                <w:color w:val="00B050"/>
              </w:rPr>
              <w:t xml:space="preserve">Udfyld – øvelse </w:t>
            </w:r>
            <w:r w:rsidR="004D4169">
              <w:rPr>
                <w:b/>
                <w:color w:val="00B050"/>
              </w:rPr>
              <w:t>3.3</w:t>
            </w:r>
          </w:p>
          <w:p w:rsidR="0051768B" w:rsidRPr="008F6CEE" w:rsidRDefault="00022FFF" w:rsidP="008F6CEE">
            <w:pPr>
              <w:spacing w:after="1080"/>
              <w:rPr>
                <w:lang w:eastAsia="da-DK"/>
              </w:rPr>
            </w:pPr>
            <w:r>
              <w:rPr>
                <w:lang w:eastAsia="da-DK"/>
              </w:rPr>
              <w:fldChar w:fldCharType="begin">
                <w:ffData>
                  <w:name w:val="Ønskesretur"/>
                  <w:enabled/>
                  <w:calcOnExit w:val="0"/>
                  <w:checkBox>
                    <w:sizeAuto/>
                    <w:default w:val="1"/>
                  </w:checkBox>
                </w:ffData>
              </w:fldChar>
            </w:r>
            <w:bookmarkStart w:id="4" w:name="Ønskesretu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bookmarkEnd w:id="4"/>
            <w:r w:rsidR="008F6CEE">
              <w:rPr>
                <w:lang w:eastAsia="da-DK"/>
              </w:rPr>
              <w:t xml:space="preserve"> Ja </w:t>
            </w:r>
          </w:p>
        </w:tc>
      </w:tr>
      <w:tr w:rsidR="00C7186A" w:rsidTr="0051768B">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tcPr>
          <w:p w:rsidR="00C7186A" w:rsidRPr="00ED1E22" w:rsidRDefault="00C7186A" w:rsidP="00C7186A">
            <w:pPr>
              <w:rPr>
                <w:b/>
              </w:rPr>
            </w:pPr>
            <w:r w:rsidRPr="00ED1E22">
              <w:rPr>
                <w:b/>
              </w:rPr>
              <w:t xml:space="preserve">Borgerens perspektiv på indsatsen </w:t>
            </w:r>
          </w:p>
          <w:p w:rsidR="00C7186A" w:rsidRPr="00ED1E22" w:rsidRDefault="00C7186A" w:rsidP="00C7186A">
            <w:r w:rsidRPr="00ED1E22">
              <w:t>Hvad er borgerens perspektiv på den foreslåede indsats?</w:t>
            </w:r>
          </w:p>
          <w:p w:rsidR="00C7186A" w:rsidRDefault="00C7186A" w:rsidP="00C7186A">
            <w:pPr>
              <w:rPr>
                <w:b/>
              </w:rPr>
            </w:pPr>
            <w:r w:rsidRPr="00ED1E22">
              <w:rPr>
                <w:sz w:val="18"/>
                <w:szCs w:val="18"/>
              </w:rPr>
              <w:t xml:space="preserve">(fx egne ønsker og motivation) </w:t>
            </w:r>
            <w:r w:rsidRPr="00ED1E22">
              <w:rPr>
                <w:b/>
                <w:sz w:val="18"/>
                <w:szCs w:val="18"/>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C7186A" w:rsidRPr="0051768B" w:rsidRDefault="00C7186A" w:rsidP="008F6CEE">
            <w:pPr>
              <w:spacing w:after="960"/>
              <w:rPr>
                <w:b/>
                <w:color w:val="00B050"/>
              </w:rPr>
            </w:pPr>
            <w:r w:rsidRPr="0051768B">
              <w:rPr>
                <w:b/>
                <w:color w:val="00B050"/>
              </w:rPr>
              <w:t xml:space="preserve">Udfyld – øvelse </w:t>
            </w:r>
            <w:r w:rsidR="008F6CEE">
              <w:rPr>
                <w:b/>
                <w:color w:val="00B050"/>
              </w:rPr>
              <w:t>3.3</w:t>
            </w:r>
          </w:p>
        </w:tc>
      </w:tr>
      <w:tr w:rsidR="00531BD4" w:rsidTr="0051768B">
        <w:trPr>
          <w:tblHeader/>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531BD4" w:rsidRDefault="00531BD4">
            <w:pPr>
              <w:rPr>
                <w:b/>
              </w:rPr>
            </w:pPr>
            <w:r>
              <w:rPr>
                <w:b/>
              </w:rPr>
              <w:t>Borgerens ressourcer i forhold til indsatsen</w:t>
            </w:r>
          </w:p>
          <w:p w:rsidR="00531BD4" w:rsidRDefault="00531BD4">
            <w:r>
              <w:t>Hvilke ressourcer har borgeren, som indsatsen kan tage afsæt i?</w:t>
            </w:r>
          </w:p>
          <w:p w:rsidR="00531BD4" w:rsidRDefault="00531BD4">
            <w:pPr>
              <w:rPr>
                <w:b/>
                <w:sz w:val="18"/>
                <w:szCs w:val="18"/>
              </w:rPr>
            </w:pPr>
            <w:r>
              <w:rPr>
                <w:sz w:val="18"/>
                <w:szCs w:val="18"/>
              </w:rPr>
              <w:t>(opsamlende beskrivelse af borgerens ressourcer i forhold til indsatsen fx interesser, kompetencer og evner)</w:t>
            </w:r>
            <w:r>
              <w:rPr>
                <w:b/>
                <w:sz w:val="18"/>
                <w:szCs w:val="18"/>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E08B4" w:rsidRPr="008F6CEE" w:rsidRDefault="0051768B" w:rsidP="008F6CEE">
            <w:pPr>
              <w:rPr>
                <w:b/>
                <w:color w:val="00B050"/>
              </w:rPr>
            </w:pPr>
            <w:r w:rsidRPr="0051768B">
              <w:rPr>
                <w:b/>
                <w:color w:val="00B050"/>
              </w:rPr>
              <w:t xml:space="preserve">Udfyld – øvelse </w:t>
            </w:r>
            <w:r w:rsidR="004D4169">
              <w:rPr>
                <w:b/>
                <w:color w:val="00B050"/>
              </w:rPr>
              <w:t>3.3</w:t>
            </w:r>
          </w:p>
        </w:tc>
      </w:tr>
    </w:tbl>
    <w:p w:rsidR="0054768D" w:rsidRDefault="0054768D" w:rsidP="0054768D">
      <w:pPr>
        <w:rPr>
          <w:rFonts w:eastAsia="Calibri"/>
          <w:sz w:val="28"/>
          <w:szCs w:val="26"/>
          <w:lang w:eastAsia="da-DK"/>
        </w:rPr>
      </w:pPr>
    </w:p>
    <w:tbl>
      <w:tblPr>
        <w:tblStyle w:val="Tabel-Gitter"/>
        <w:tblpPr w:leftFromText="141" w:rightFromText="141" w:vertAnchor="text" w:tblpY="1"/>
        <w:tblOverlap w:val="never"/>
        <w:tblW w:w="9922" w:type="dxa"/>
        <w:tblInd w:w="0" w:type="dxa"/>
        <w:shd w:val="clear" w:color="auto" w:fill="FFFFFF"/>
        <w:tblLayout w:type="fixed"/>
        <w:tblLook w:val="04A0" w:firstRow="1" w:lastRow="0" w:firstColumn="1" w:lastColumn="0" w:noHBand="0" w:noVBand="1"/>
        <w:tblCaption w:val="Redskab, Udredning - Sagsvurdering (myndighed)"/>
        <w:tblDescription w:val="Redskab, Udredning - Sagsvurdering (myndighed). Angivelse af borgerens målgruppe."/>
      </w:tblPr>
      <w:tblGrid>
        <w:gridCol w:w="2835"/>
        <w:gridCol w:w="7087"/>
      </w:tblGrid>
      <w:tr w:rsidR="00531BD4" w:rsidTr="00322060">
        <w:trPr>
          <w:tblHeader/>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31BD4" w:rsidRDefault="00531BD4">
            <w:pPr>
              <w:rPr>
                <w:b/>
                <w:sz w:val="22"/>
              </w:rPr>
            </w:pPr>
            <w:r>
              <w:rPr>
                <w:b/>
              </w:rPr>
              <w:lastRenderedPageBreak/>
              <w:t>Borgerens primære målgruppe</w:t>
            </w:r>
          </w:p>
          <w:p w:rsidR="00531BD4" w:rsidRDefault="00531BD4">
            <w:pPr>
              <w:rPr>
                <w:b/>
              </w:rPr>
            </w:pPr>
            <w:r>
              <w:rPr>
                <w:sz w:val="18"/>
                <w:szCs w:val="18"/>
              </w:rPr>
              <w:t>(angivelse af én primær målgruppe, som er relevant for den aktuelle sag)</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54768D" w:rsidRDefault="0054768D">
            <w:pPr>
              <w:rPr>
                <w:b/>
              </w:rPr>
            </w:pPr>
            <w:r w:rsidRPr="0051768B">
              <w:rPr>
                <w:b/>
                <w:color w:val="00B050"/>
              </w:rPr>
              <w:t xml:space="preserve">Udfyld – øvelse </w:t>
            </w:r>
            <w:r w:rsidR="004D4169">
              <w:rPr>
                <w:b/>
                <w:color w:val="00B050"/>
              </w:rPr>
              <w:t>3.4</w:t>
            </w:r>
          </w:p>
          <w:p w:rsidR="00531BD4" w:rsidRDefault="00531BD4">
            <w:pPr>
              <w:rPr>
                <w:b/>
              </w:rPr>
            </w:pPr>
            <w:r>
              <w:rPr>
                <w:b/>
              </w:rPr>
              <w:t>FUNKTIONSNEDSÆTTELSE</w:t>
            </w:r>
          </w:p>
          <w:p w:rsidR="00531BD4" w:rsidRDefault="00531BD4">
            <w:pPr>
              <w:ind w:left="283"/>
              <w:rPr>
                <w:b/>
              </w:rPr>
            </w:pPr>
            <w:r>
              <w:rPr>
                <w:b/>
              </w:rPr>
              <w:t>Fysisk funktionsnedsættelse</w:t>
            </w:r>
          </w:p>
          <w:p w:rsidR="00531BD4" w:rsidRDefault="00531BD4">
            <w:pPr>
              <w:ind w:left="850"/>
              <w:rPr>
                <w:b/>
                <w:i/>
              </w:rPr>
            </w:pPr>
            <w:r>
              <w:rPr>
                <w:i/>
              </w:rPr>
              <w:t>Døvblindhed</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Medfødt døvblindhed</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Erhvervet døvblindhed</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Hørenedsættelse</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Kommunikationsnedsættelse</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Mobilitetsnedsættelse</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Synsnedsættelse</w:t>
            </w:r>
          </w:p>
          <w:p w:rsidR="00531BD4" w:rsidRDefault="00531BD4">
            <w:pPr>
              <w:spacing w:after="120"/>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Anden fysisk funktionsnedsættelse</w:t>
            </w:r>
          </w:p>
          <w:p w:rsidR="00531BD4" w:rsidRDefault="00531BD4">
            <w:pPr>
              <w:ind w:left="283"/>
              <w:rPr>
                <w:b/>
              </w:rPr>
            </w:pPr>
            <w:r>
              <w:rPr>
                <w:b/>
              </w:rPr>
              <w:t>Psykisk funktionsnedsættelse</w:t>
            </w:r>
          </w:p>
          <w:p w:rsidR="00531BD4" w:rsidRDefault="00531BD4">
            <w:pPr>
              <w:ind w:left="850"/>
              <w:rPr>
                <w:i/>
              </w:rPr>
            </w:pPr>
            <w:r>
              <w:rPr>
                <w:i/>
              </w:rPr>
              <w:t>Intellektuel/kognitiv forstyrrelse</w:t>
            </w:r>
          </w:p>
          <w:p w:rsidR="00531BD4" w:rsidRDefault="00531BD4">
            <w:pPr>
              <w:ind w:left="1134"/>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Demens</w:t>
            </w:r>
          </w:p>
          <w:p w:rsidR="00531BD4" w:rsidRDefault="00531BD4">
            <w:pPr>
              <w:ind w:left="1417"/>
            </w:pPr>
            <w:r>
              <w:t>Hjerneskade</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Erhvervet hjerneskade</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Medfødt hjerneskade</w:t>
            </w:r>
          </w:p>
          <w:p w:rsidR="00531BD4" w:rsidRDefault="00531BD4">
            <w:pPr>
              <w:ind w:left="1417"/>
            </w:pPr>
            <w:r>
              <w:t>Udviklingsforstyrrelse</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Autismespektrum</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Opmærksomhedsforstyrrelse</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Udviklingsforstyrrelse af sansemotoriske færdigheder</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Udviklingsforstyrrelse af skolefærdigheder</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Udviklingsforstyrrelse af tale og sprog</w:t>
            </w:r>
          </w:p>
          <w:p w:rsidR="00531BD4" w:rsidRDefault="00531BD4">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 xml:space="preserve">Anden udviklingsforstyrrelse </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Udviklingshæmning</w:t>
            </w:r>
          </w:p>
          <w:p w:rsidR="00531BD4" w:rsidRDefault="00531BD4">
            <w:pPr>
              <w:ind w:left="1134"/>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t>Anden intellektuel/kognitiv forstyrrelse</w:t>
            </w:r>
          </w:p>
          <w:p w:rsidR="00531BD4" w:rsidRDefault="00531BD4">
            <w:pPr>
              <w:spacing w:before="120"/>
              <w:ind w:left="850"/>
              <w:rPr>
                <w:i/>
              </w:rPr>
            </w:pPr>
            <w:r>
              <w:rPr>
                <w:i/>
              </w:rPr>
              <w:t xml:space="preserve">Psykiske vanskeligheder </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Angst</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Depression</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Forandret virkelighedsopfattelse</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Personlighedsforstyrrelse</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Spiseforstyrrelse</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Stressbelastning</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Tilknytningsforstyrrelse</w:t>
            </w:r>
          </w:p>
          <w:p w:rsidR="00531BD4" w:rsidRDefault="00531BD4">
            <w:pPr>
              <w:spacing w:after="240"/>
              <w:ind w:left="1134"/>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Anden psykisk vanskelighed</w:t>
            </w:r>
            <w:r>
              <w:rPr>
                <w:i/>
              </w:rPr>
              <w:t xml:space="preserve"> </w:t>
            </w:r>
          </w:p>
          <w:p w:rsidR="00531BD4" w:rsidRDefault="00531BD4" w:rsidP="00322060">
            <w:pPr>
              <w:rPr>
                <w:b/>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Pr>
                <w:b/>
              </w:rPr>
              <w:t>Multipel funktionsnedsættelse</w:t>
            </w:r>
          </w:p>
          <w:p w:rsidR="00322060" w:rsidRDefault="00322060" w:rsidP="00322060"/>
          <w:p w:rsidR="00531BD4" w:rsidRDefault="00531BD4">
            <w:pPr>
              <w:tabs>
                <w:tab w:val="left" w:pos="9000"/>
              </w:tabs>
              <w:kinsoku w:val="0"/>
              <w:overflowPunct w:val="0"/>
              <w:contextualSpacing/>
              <w:textAlignment w:val="baseline"/>
              <w:rPr>
                <w:b/>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Pr>
                <w:b/>
              </w:rPr>
              <w:t>Sjældent forekommende funktionsnedsættelse</w:t>
            </w:r>
          </w:p>
          <w:p w:rsidR="00531BD4" w:rsidRDefault="00531BD4">
            <w:pPr>
              <w:rPr>
                <w:lang w:eastAsia="da-DK"/>
              </w:rPr>
            </w:pPr>
          </w:p>
          <w:p w:rsidR="00531BD4" w:rsidRDefault="00531BD4">
            <w:pPr>
              <w:rPr>
                <w:b/>
                <w:lang w:eastAsia="da-DK"/>
              </w:rPr>
            </w:pPr>
            <w:r>
              <w:rPr>
                <w:b/>
                <w:lang w:eastAsia="da-DK"/>
              </w:rPr>
              <w:t>SOCIALT PROBLEM</w:t>
            </w:r>
          </w:p>
          <w:p w:rsidR="00531BD4" w:rsidRDefault="00531BD4">
            <w:pPr>
              <w:ind w:left="567"/>
              <w:rPr>
                <w:b/>
              </w:rPr>
            </w:pPr>
            <w:r>
              <w:rPr>
                <w:b/>
                <w:lang w:eastAsia="da-DK"/>
              </w:rPr>
              <w:fldChar w:fldCharType="begin">
                <w:ffData>
                  <w:name w:val="Ønskesretur"/>
                  <w:enabled/>
                  <w:calcOnExit w:val="0"/>
                  <w:checkBox>
                    <w:sizeAuto/>
                    <w:default w:val="0"/>
                  </w:checkBox>
                </w:ffData>
              </w:fldChar>
            </w:r>
            <w:r>
              <w:rPr>
                <w:b/>
                <w:lang w:eastAsia="da-DK"/>
              </w:rPr>
              <w:instrText xml:space="preserve"> FORMCHECKBOX </w:instrText>
            </w:r>
            <w:r w:rsidR="005F2155">
              <w:rPr>
                <w:b/>
                <w:lang w:eastAsia="da-DK"/>
              </w:rPr>
            </w:r>
            <w:r w:rsidR="005F2155">
              <w:rPr>
                <w:b/>
                <w:lang w:eastAsia="da-DK"/>
              </w:rPr>
              <w:fldChar w:fldCharType="separate"/>
            </w:r>
            <w:r>
              <w:rPr>
                <w:b/>
                <w:lang w:eastAsia="da-DK"/>
              </w:rPr>
              <w:fldChar w:fldCharType="end"/>
            </w:r>
            <w:r>
              <w:rPr>
                <w:b/>
                <w:lang w:eastAsia="da-DK"/>
              </w:rPr>
              <w:t xml:space="preserve"> </w:t>
            </w:r>
            <w:r>
              <w:rPr>
                <w:i/>
              </w:rPr>
              <w:t>Hjemløshed</w:t>
            </w:r>
          </w:p>
          <w:p w:rsidR="00531BD4" w:rsidRDefault="00531BD4">
            <w:pPr>
              <w:ind w:left="567"/>
              <w:rPr>
                <w:b/>
              </w:rPr>
            </w:pPr>
            <w:r>
              <w:rPr>
                <w:b/>
                <w:lang w:eastAsia="da-DK"/>
              </w:rPr>
              <w:fldChar w:fldCharType="begin">
                <w:ffData>
                  <w:name w:val="Ønskesretur"/>
                  <w:enabled/>
                  <w:calcOnExit w:val="0"/>
                  <w:checkBox>
                    <w:sizeAuto/>
                    <w:default w:val="0"/>
                  </w:checkBox>
                </w:ffData>
              </w:fldChar>
            </w:r>
            <w:r>
              <w:rPr>
                <w:b/>
                <w:lang w:eastAsia="da-DK"/>
              </w:rPr>
              <w:instrText xml:space="preserve"> FORMCHECKBOX </w:instrText>
            </w:r>
            <w:r w:rsidR="005F2155">
              <w:rPr>
                <w:b/>
                <w:lang w:eastAsia="da-DK"/>
              </w:rPr>
            </w:r>
            <w:r w:rsidR="005F2155">
              <w:rPr>
                <w:b/>
                <w:lang w:eastAsia="da-DK"/>
              </w:rPr>
              <w:fldChar w:fldCharType="separate"/>
            </w:r>
            <w:r>
              <w:rPr>
                <w:b/>
                <w:lang w:eastAsia="da-DK"/>
              </w:rPr>
              <w:fldChar w:fldCharType="end"/>
            </w:r>
            <w:r>
              <w:rPr>
                <w:b/>
                <w:lang w:eastAsia="da-DK"/>
              </w:rPr>
              <w:t xml:space="preserve"> </w:t>
            </w:r>
            <w:proofErr w:type="spellStart"/>
            <w:r>
              <w:rPr>
                <w:i/>
              </w:rPr>
              <w:t>Indadreagerende</w:t>
            </w:r>
            <w:proofErr w:type="spellEnd"/>
            <w:r>
              <w:rPr>
                <w:i/>
              </w:rPr>
              <w:t xml:space="preserve"> adfærd</w:t>
            </w:r>
          </w:p>
          <w:p w:rsidR="00531BD4" w:rsidRDefault="00531BD4">
            <w:pPr>
              <w:ind w:left="850"/>
              <w:rPr>
                <w:i/>
              </w:rPr>
            </w:pPr>
            <w:r>
              <w:rPr>
                <w:i/>
              </w:rPr>
              <w:t>Kriminalitet</w:t>
            </w:r>
          </w:p>
          <w:p w:rsidR="00531BD4" w:rsidRDefault="00531BD4">
            <w:pPr>
              <w:ind w:left="1134"/>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Personfarlig kriminalitet</w:t>
            </w:r>
          </w:p>
          <w:p w:rsidR="00531BD4" w:rsidRDefault="00531BD4">
            <w:pPr>
              <w:ind w:left="1134"/>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t>Ikke-personfarlig kriminalitet</w:t>
            </w:r>
          </w:p>
          <w:p w:rsidR="00531BD4" w:rsidRDefault="00531BD4">
            <w:pPr>
              <w:ind w:left="850"/>
              <w:rPr>
                <w:i/>
              </w:rPr>
            </w:pPr>
            <w:r>
              <w:rPr>
                <w:i/>
              </w:rPr>
              <w:t>Misbrug</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Alkoholmisbrug</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Stofmisbrug</w:t>
            </w:r>
          </w:p>
          <w:p w:rsidR="00531BD4" w:rsidRDefault="00531BD4">
            <w:pPr>
              <w:ind w:left="567"/>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Pr>
                <w:i/>
              </w:rPr>
              <w:t>Omsorgssvigt</w:t>
            </w:r>
          </w:p>
          <w:p w:rsidR="00531BD4" w:rsidRDefault="00531BD4">
            <w:pPr>
              <w:ind w:left="850"/>
              <w:rPr>
                <w:i/>
              </w:rPr>
            </w:pPr>
            <w:r>
              <w:rPr>
                <w:i/>
              </w:rPr>
              <w:t>Overgreb</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Seksuelt overgreb</w:t>
            </w:r>
          </w:p>
          <w:p w:rsidR="00531BD4" w:rsidRDefault="00531BD4">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Voldeligt overgreb</w:t>
            </w:r>
          </w:p>
          <w:p w:rsidR="00531BD4" w:rsidRDefault="00531BD4">
            <w:pPr>
              <w:ind w:left="1134"/>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Andet overgreb</w:t>
            </w:r>
          </w:p>
          <w:p w:rsidR="00531BD4" w:rsidRDefault="00531BD4">
            <w:pPr>
              <w:ind w:left="567"/>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Pr>
                <w:i/>
              </w:rPr>
              <w:t>Prostitution</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Seksuelt krænkende adfærd</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Selvmordstanker eller -forsøg</w:t>
            </w:r>
          </w:p>
          <w:p w:rsidR="00531BD4" w:rsidRDefault="00531BD4">
            <w:pPr>
              <w:ind w:left="567"/>
              <w:rPr>
                <w:i/>
              </w:rPr>
            </w:pPr>
            <w:r>
              <w:rPr>
                <w:i/>
                <w:lang w:eastAsia="da-DK"/>
              </w:rPr>
              <w:lastRenderedPageBreak/>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Selvskadende adfærd</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Social isolation</w:t>
            </w:r>
          </w:p>
          <w:p w:rsidR="00531BD4" w:rsidRDefault="00531BD4">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proofErr w:type="spellStart"/>
            <w:r>
              <w:rPr>
                <w:i/>
              </w:rPr>
              <w:t>Udadreagerende</w:t>
            </w:r>
            <w:proofErr w:type="spellEnd"/>
            <w:r>
              <w:rPr>
                <w:i/>
              </w:rPr>
              <w:t xml:space="preserve"> adfærd</w:t>
            </w:r>
          </w:p>
          <w:p w:rsidR="00531BD4" w:rsidRDefault="00531BD4">
            <w:pPr>
              <w:tabs>
                <w:tab w:val="left" w:pos="9000"/>
              </w:tabs>
              <w:kinsoku w:val="0"/>
              <w:overflowPunct w:val="0"/>
              <w:ind w:left="567"/>
              <w:contextualSpacing/>
              <w:textAlignment w:val="baseline"/>
              <w:rPr>
                <w:b/>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Andet socialt problem</w:t>
            </w:r>
          </w:p>
        </w:tc>
      </w:tr>
      <w:tr w:rsidR="002E08B4" w:rsidTr="00894BC9">
        <w:trPr>
          <w:tblHeader/>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E08B4" w:rsidRDefault="002E08B4" w:rsidP="00894BC9">
            <w:pPr>
              <w:rPr>
                <w:b/>
              </w:rPr>
            </w:pPr>
            <w:bookmarkStart w:id="5" w:name="_Toc44678119"/>
            <w:r>
              <w:rPr>
                <w:b/>
              </w:rPr>
              <w:lastRenderedPageBreak/>
              <w:t>Borgerens øvrige målgrupper</w:t>
            </w:r>
          </w:p>
          <w:p w:rsidR="002E08B4" w:rsidRDefault="002E08B4" w:rsidP="00894BC9">
            <w:pPr>
              <w:rPr>
                <w:b/>
              </w:rPr>
            </w:pPr>
            <w:r>
              <w:rPr>
                <w:sz w:val="18"/>
                <w:szCs w:val="18"/>
              </w:rPr>
              <w:t>(angivelse af øvrige målgrupper, som er relevante for den aktuelle sag)</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E08B4" w:rsidRDefault="002E08B4" w:rsidP="00894BC9">
            <w:pPr>
              <w:rPr>
                <w:b/>
              </w:rPr>
            </w:pPr>
            <w:r w:rsidRPr="0051768B">
              <w:rPr>
                <w:b/>
                <w:color w:val="00B050"/>
              </w:rPr>
              <w:t xml:space="preserve">Udfyld – øvelse </w:t>
            </w:r>
            <w:r w:rsidR="004D4169">
              <w:rPr>
                <w:b/>
                <w:color w:val="00B050"/>
              </w:rPr>
              <w:t>3.4</w:t>
            </w:r>
          </w:p>
          <w:p w:rsidR="002E08B4" w:rsidRDefault="002E08B4" w:rsidP="00894BC9">
            <w:pPr>
              <w:rPr>
                <w:b/>
              </w:rPr>
            </w:pPr>
            <w:r>
              <w:rPr>
                <w:b/>
              </w:rPr>
              <w:t>FUNKTIONSNEDSÆTTELSE</w:t>
            </w:r>
          </w:p>
          <w:p w:rsidR="002E08B4" w:rsidRDefault="002E08B4" w:rsidP="00894BC9">
            <w:pPr>
              <w:ind w:left="283"/>
              <w:rPr>
                <w:b/>
              </w:rPr>
            </w:pPr>
            <w:r>
              <w:rPr>
                <w:b/>
              </w:rPr>
              <w:t>Fysisk funktionsnedsættelse</w:t>
            </w:r>
          </w:p>
          <w:p w:rsidR="002E08B4" w:rsidRDefault="002E08B4" w:rsidP="00894BC9">
            <w:pPr>
              <w:ind w:left="850"/>
              <w:rPr>
                <w:b/>
                <w:i/>
              </w:rPr>
            </w:pPr>
            <w:r>
              <w:rPr>
                <w:i/>
              </w:rPr>
              <w:t>Døvblindhed</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Medfødt døvblindhed</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Erhvervet døvblindhed</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Hørenedsættelse</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Kommunikationsnedsættelse</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Mobilitetsnedsættelse</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Synsnedsættelse</w:t>
            </w:r>
          </w:p>
          <w:p w:rsidR="002E08B4" w:rsidRDefault="002E08B4" w:rsidP="00894BC9">
            <w:pPr>
              <w:spacing w:after="120"/>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Anden fysisk funktionsnedsættelse</w:t>
            </w:r>
          </w:p>
          <w:p w:rsidR="002E08B4" w:rsidRDefault="002E08B4" w:rsidP="00894BC9">
            <w:pPr>
              <w:ind w:left="283"/>
              <w:rPr>
                <w:b/>
              </w:rPr>
            </w:pPr>
            <w:r>
              <w:rPr>
                <w:b/>
              </w:rPr>
              <w:t>Psykisk funktionsnedsættelse</w:t>
            </w:r>
          </w:p>
          <w:p w:rsidR="002E08B4" w:rsidRDefault="002E08B4" w:rsidP="00894BC9">
            <w:pPr>
              <w:ind w:left="850"/>
              <w:rPr>
                <w:i/>
              </w:rPr>
            </w:pPr>
            <w:r>
              <w:rPr>
                <w:i/>
              </w:rPr>
              <w:t>Intellektuel/kognitiv forstyrrelse</w:t>
            </w:r>
          </w:p>
          <w:p w:rsidR="002E08B4" w:rsidRDefault="002E08B4" w:rsidP="00894BC9">
            <w:pPr>
              <w:ind w:left="1134"/>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Demens</w:t>
            </w:r>
          </w:p>
          <w:p w:rsidR="002E08B4" w:rsidRDefault="002E08B4" w:rsidP="00894BC9">
            <w:pPr>
              <w:ind w:left="1417"/>
            </w:pPr>
            <w:r>
              <w:t>Hjerneskade</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Erhvervet hjerneskade</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Medfødt hjerneskade</w:t>
            </w:r>
          </w:p>
          <w:p w:rsidR="002E08B4" w:rsidRDefault="002E08B4" w:rsidP="00894BC9">
            <w:pPr>
              <w:ind w:left="1417"/>
            </w:pPr>
            <w:r>
              <w:t>Udviklingsforstyrrelse</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Autismespektrum</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Opmærksomhedsforstyrrelse</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Udviklingsforstyrrelse af sansemotoriske færdigheder</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Udviklingsforstyrrelse af skolefærdigheder</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Udviklingsforstyrrelse af tale og sprog</w:t>
            </w:r>
          </w:p>
          <w:p w:rsidR="002E08B4" w:rsidRDefault="002E08B4" w:rsidP="00894BC9">
            <w:pPr>
              <w:ind w:left="1701"/>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 xml:space="preserve">Anden udviklingsforstyrrelse </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Udviklingshæmning</w:t>
            </w:r>
          </w:p>
          <w:p w:rsidR="002E08B4" w:rsidRDefault="002E08B4" w:rsidP="00894BC9">
            <w:pPr>
              <w:ind w:left="1134"/>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t>Anden intellektuel/kognitiv forstyrrelse</w:t>
            </w:r>
          </w:p>
          <w:p w:rsidR="002E08B4" w:rsidRDefault="002E08B4" w:rsidP="00894BC9">
            <w:pPr>
              <w:spacing w:before="120"/>
              <w:ind w:left="850"/>
              <w:rPr>
                <w:i/>
              </w:rPr>
            </w:pPr>
            <w:r>
              <w:rPr>
                <w:i/>
              </w:rPr>
              <w:t xml:space="preserve">Psykiske vanskeligheder </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Angst</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Depression</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Forandret virkelighedsopfattelse</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Personlighedsforstyrrelse</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Spiseforstyrrelse</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Stressbelastning</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Tilknytningsforstyrrelse</w:t>
            </w:r>
          </w:p>
          <w:p w:rsidR="002E08B4" w:rsidRDefault="002E08B4" w:rsidP="00894BC9">
            <w:pPr>
              <w:spacing w:after="240"/>
              <w:ind w:left="1134"/>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Anden psykisk vanskelighed</w:t>
            </w:r>
            <w:r>
              <w:rPr>
                <w:i/>
              </w:rPr>
              <w:t xml:space="preserve"> </w:t>
            </w:r>
          </w:p>
          <w:p w:rsidR="002E08B4" w:rsidRPr="008F6CEE" w:rsidRDefault="002E08B4" w:rsidP="008F6CEE">
            <w:pPr>
              <w:spacing w:after="120"/>
              <w:rPr>
                <w:b/>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sidR="008F6CEE">
              <w:rPr>
                <w:b/>
              </w:rPr>
              <w:t>Multipel funktionsnedsættelse</w:t>
            </w:r>
          </w:p>
          <w:p w:rsidR="002E08B4" w:rsidRPr="008F6CEE" w:rsidRDefault="002E08B4" w:rsidP="008F6CEE">
            <w:pPr>
              <w:tabs>
                <w:tab w:val="left" w:pos="9000"/>
              </w:tabs>
              <w:kinsoku w:val="0"/>
              <w:overflowPunct w:val="0"/>
              <w:contextualSpacing/>
              <w:textAlignment w:val="baseline"/>
              <w:rPr>
                <w:b/>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Pr>
                <w:b/>
              </w:rPr>
              <w:t>Sjældent fo</w:t>
            </w:r>
            <w:r w:rsidR="008F6CEE">
              <w:rPr>
                <w:b/>
              </w:rPr>
              <w:t>rekommende funktionsnedsættelse</w:t>
            </w:r>
          </w:p>
          <w:p w:rsidR="002E08B4" w:rsidRDefault="002E08B4" w:rsidP="008F6CEE">
            <w:pPr>
              <w:spacing w:before="240"/>
              <w:rPr>
                <w:b/>
                <w:lang w:eastAsia="da-DK"/>
              </w:rPr>
            </w:pPr>
            <w:r>
              <w:rPr>
                <w:b/>
                <w:lang w:eastAsia="da-DK"/>
              </w:rPr>
              <w:t>SOCIALT PROBLEM</w:t>
            </w:r>
          </w:p>
          <w:p w:rsidR="002E08B4" w:rsidRDefault="002E08B4" w:rsidP="00894BC9">
            <w:pPr>
              <w:ind w:left="567"/>
              <w:rPr>
                <w:b/>
              </w:rPr>
            </w:pPr>
            <w:r>
              <w:rPr>
                <w:b/>
                <w:lang w:eastAsia="da-DK"/>
              </w:rPr>
              <w:fldChar w:fldCharType="begin">
                <w:ffData>
                  <w:name w:val="Ønskesretur"/>
                  <w:enabled/>
                  <w:calcOnExit w:val="0"/>
                  <w:checkBox>
                    <w:sizeAuto/>
                    <w:default w:val="0"/>
                  </w:checkBox>
                </w:ffData>
              </w:fldChar>
            </w:r>
            <w:r>
              <w:rPr>
                <w:b/>
                <w:lang w:eastAsia="da-DK"/>
              </w:rPr>
              <w:instrText xml:space="preserve"> FORMCHECKBOX </w:instrText>
            </w:r>
            <w:r w:rsidR="005F2155">
              <w:rPr>
                <w:b/>
                <w:lang w:eastAsia="da-DK"/>
              </w:rPr>
            </w:r>
            <w:r w:rsidR="005F2155">
              <w:rPr>
                <w:b/>
                <w:lang w:eastAsia="da-DK"/>
              </w:rPr>
              <w:fldChar w:fldCharType="separate"/>
            </w:r>
            <w:r>
              <w:rPr>
                <w:b/>
                <w:lang w:eastAsia="da-DK"/>
              </w:rPr>
              <w:fldChar w:fldCharType="end"/>
            </w:r>
            <w:r>
              <w:rPr>
                <w:b/>
                <w:lang w:eastAsia="da-DK"/>
              </w:rPr>
              <w:t xml:space="preserve"> </w:t>
            </w:r>
            <w:r>
              <w:rPr>
                <w:i/>
              </w:rPr>
              <w:t>Hjemløshed</w:t>
            </w:r>
          </w:p>
          <w:p w:rsidR="002E08B4" w:rsidRDefault="002E08B4" w:rsidP="00894BC9">
            <w:pPr>
              <w:ind w:left="567"/>
              <w:rPr>
                <w:b/>
              </w:rPr>
            </w:pPr>
            <w:r>
              <w:rPr>
                <w:b/>
                <w:lang w:eastAsia="da-DK"/>
              </w:rPr>
              <w:fldChar w:fldCharType="begin">
                <w:ffData>
                  <w:name w:val="Ønskesretur"/>
                  <w:enabled/>
                  <w:calcOnExit w:val="0"/>
                  <w:checkBox>
                    <w:sizeAuto/>
                    <w:default w:val="0"/>
                  </w:checkBox>
                </w:ffData>
              </w:fldChar>
            </w:r>
            <w:r>
              <w:rPr>
                <w:b/>
                <w:lang w:eastAsia="da-DK"/>
              </w:rPr>
              <w:instrText xml:space="preserve"> FORMCHECKBOX </w:instrText>
            </w:r>
            <w:r w:rsidR="005F2155">
              <w:rPr>
                <w:b/>
                <w:lang w:eastAsia="da-DK"/>
              </w:rPr>
            </w:r>
            <w:r w:rsidR="005F2155">
              <w:rPr>
                <w:b/>
                <w:lang w:eastAsia="da-DK"/>
              </w:rPr>
              <w:fldChar w:fldCharType="separate"/>
            </w:r>
            <w:r>
              <w:rPr>
                <w:b/>
                <w:lang w:eastAsia="da-DK"/>
              </w:rPr>
              <w:fldChar w:fldCharType="end"/>
            </w:r>
            <w:r>
              <w:rPr>
                <w:b/>
                <w:lang w:eastAsia="da-DK"/>
              </w:rPr>
              <w:t xml:space="preserve"> </w:t>
            </w:r>
            <w:proofErr w:type="spellStart"/>
            <w:r>
              <w:rPr>
                <w:i/>
              </w:rPr>
              <w:t>Indadreagerende</w:t>
            </w:r>
            <w:proofErr w:type="spellEnd"/>
            <w:r>
              <w:rPr>
                <w:i/>
              </w:rPr>
              <w:t xml:space="preserve"> adfærd</w:t>
            </w:r>
          </w:p>
          <w:p w:rsidR="002E08B4" w:rsidRDefault="002E08B4" w:rsidP="00894BC9">
            <w:pPr>
              <w:ind w:left="850"/>
              <w:rPr>
                <w:i/>
              </w:rPr>
            </w:pPr>
            <w:r>
              <w:rPr>
                <w:i/>
              </w:rPr>
              <w:t>Kriminalitet</w:t>
            </w:r>
          </w:p>
          <w:p w:rsidR="002E08B4" w:rsidRDefault="002E08B4" w:rsidP="00894BC9">
            <w:pPr>
              <w:ind w:left="1134"/>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Personfarlig kriminalitet</w:t>
            </w:r>
          </w:p>
          <w:p w:rsidR="002E08B4" w:rsidRDefault="002E08B4" w:rsidP="00894BC9">
            <w:pPr>
              <w:ind w:left="1134"/>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t>Ikke-personfarlig kriminalitet</w:t>
            </w:r>
          </w:p>
          <w:p w:rsidR="002E08B4" w:rsidRDefault="002E08B4" w:rsidP="00894BC9">
            <w:pPr>
              <w:ind w:left="850"/>
              <w:rPr>
                <w:i/>
              </w:rPr>
            </w:pPr>
            <w:r>
              <w:rPr>
                <w:i/>
              </w:rPr>
              <w:t>Misbrug</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Alkoholmisbrug</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Stofmisbrug</w:t>
            </w:r>
          </w:p>
          <w:p w:rsidR="002E08B4" w:rsidRDefault="002E08B4" w:rsidP="00894BC9">
            <w:pPr>
              <w:ind w:left="567"/>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Pr>
                <w:i/>
              </w:rPr>
              <w:t>Omsorgssvigt</w:t>
            </w:r>
          </w:p>
          <w:p w:rsidR="002E08B4" w:rsidRDefault="002E08B4" w:rsidP="00894BC9">
            <w:pPr>
              <w:ind w:left="850"/>
              <w:rPr>
                <w:i/>
              </w:rPr>
            </w:pPr>
            <w:r>
              <w:rPr>
                <w:i/>
              </w:rPr>
              <w:t>Overgreb</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Seksuelt overgreb</w:t>
            </w:r>
          </w:p>
          <w:p w:rsidR="002E08B4" w:rsidRDefault="002E08B4" w:rsidP="00894BC9">
            <w:pPr>
              <w:ind w:left="1134"/>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Voldeligt overgreb</w:t>
            </w:r>
          </w:p>
          <w:p w:rsidR="002E08B4" w:rsidRDefault="002E08B4" w:rsidP="00894BC9">
            <w:pPr>
              <w:ind w:left="1134"/>
              <w:rPr>
                <w:i/>
              </w:rPr>
            </w:pPr>
            <w:r>
              <w:rPr>
                <w:lang w:eastAsia="da-DK"/>
              </w:rPr>
              <w:lastRenderedPageBreak/>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t>Andet overgreb</w:t>
            </w:r>
          </w:p>
          <w:p w:rsidR="002E08B4" w:rsidRDefault="002E08B4" w:rsidP="00894BC9">
            <w:pPr>
              <w:ind w:left="567"/>
              <w:rPr>
                <w:i/>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w:t>
            </w:r>
            <w:r>
              <w:rPr>
                <w:i/>
              </w:rPr>
              <w:t>Prostitution</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Seksuelt krænkende adfærd</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Selvmordstanker eller -forsøg</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Selvskadende adfærd</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Social isolation</w:t>
            </w:r>
          </w:p>
          <w:p w:rsidR="002E08B4" w:rsidRDefault="002E08B4" w:rsidP="00894BC9">
            <w:pPr>
              <w:ind w:left="567"/>
              <w:rPr>
                <w:i/>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proofErr w:type="spellStart"/>
            <w:r>
              <w:rPr>
                <w:i/>
              </w:rPr>
              <w:t>Udadreagerende</w:t>
            </w:r>
            <w:proofErr w:type="spellEnd"/>
            <w:r>
              <w:rPr>
                <w:i/>
              </w:rPr>
              <w:t xml:space="preserve"> adfærd</w:t>
            </w:r>
          </w:p>
          <w:p w:rsidR="002E08B4" w:rsidRDefault="002E08B4" w:rsidP="00894BC9">
            <w:pPr>
              <w:tabs>
                <w:tab w:val="left" w:pos="9000"/>
              </w:tabs>
              <w:kinsoku w:val="0"/>
              <w:overflowPunct w:val="0"/>
              <w:ind w:left="567"/>
              <w:contextualSpacing/>
              <w:textAlignment w:val="baseline"/>
              <w:rPr>
                <w:b/>
              </w:rPr>
            </w:pPr>
            <w:r>
              <w:rPr>
                <w:i/>
                <w:lang w:eastAsia="da-DK"/>
              </w:rPr>
              <w:fldChar w:fldCharType="begin">
                <w:ffData>
                  <w:name w:val="Ønskesretur"/>
                  <w:enabled/>
                  <w:calcOnExit w:val="0"/>
                  <w:checkBox>
                    <w:sizeAuto/>
                    <w:default w:val="0"/>
                  </w:checkBox>
                </w:ffData>
              </w:fldChar>
            </w:r>
            <w:r>
              <w:rPr>
                <w:i/>
                <w:lang w:eastAsia="da-DK"/>
              </w:rPr>
              <w:instrText xml:space="preserve"> FORMCHECKBOX </w:instrText>
            </w:r>
            <w:r w:rsidR="005F2155">
              <w:rPr>
                <w:i/>
                <w:lang w:eastAsia="da-DK"/>
              </w:rPr>
            </w:r>
            <w:r w:rsidR="005F2155">
              <w:rPr>
                <w:i/>
                <w:lang w:eastAsia="da-DK"/>
              </w:rPr>
              <w:fldChar w:fldCharType="separate"/>
            </w:r>
            <w:r>
              <w:rPr>
                <w:i/>
                <w:lang w:eastAsia="da-DK"/>
              </w:rPr>
              <w:fldChar w:fldCharType="end"/>
            </w:r>
            <w:r>
              <w:rPr>
                <w:i/>
                <w:lang w:eastAsia="da-DK"/>
              </w:rPr>
              <w:t xml:space="preserve"> </w:t>
            </w:r>
            <w:r>
              <w:rPr>
                <w:i/>
              </w:rPr>
              <w:t>Andet socialt problem</w:t>
            </w:r>
          </w:p>
        </w:tc>
      </w:tr>
    </w:tbl>
    <w:p w:rsidR="00531BD4" w:rsidRDefault="00531BD4" w:rsidP="008F6CEE">
      <w:pPr>
        <w:spacing w:before="480" w:after="120" w:line="250" w:lineRule="atLeast"/>
        <w:outlineLvl w:val="1"/>
        <w:rPr>
          <w:rFonts w:eastAsia="Calibri"/>
          <w:color w:val="44546A"/>
          <w:sz w:val="28"/>
          <w:szCs w:val="26"/>
          <w:lang w:eastAsia="da-DK"/>
        </w:rPr>
      </w:pPr>
      <w:r>
        <w:rPr>
          <w:rFonts w:ascii="Calibri" w:eastAsia="Calibri" w:hAnsi="Calibri" w:cs="Times New Roman"/>
          <w:color w:val="44546A"/>
          <w:sz w:val="30"/>
        </w:rPr>
        <w:lastRenderedPageBreak/>
        <w:t>Angivelse af støttebehov</w:t>
      </w:r>
      <w:bookmarkEnd w:id="5"/>
    </w:p>
    <w:tbl>
      <w:tblPr>
        <w:tblStyle w:val="Tabel-Gitter"/>
        <w:tblpPr w:leftFromText="141" w:rightFromText="141" w:vertAnchor="text" w:tblpY="1"/>
        <w:tblOverlap w:val="never"/>
        <w:tblW w:w="0" w:type="dxa"/>
        <w:tblInd w:w="0" w:type="dxa"/>
        <w:tblLayout w:type="fixed"/>
        <w:tblLook w:val="04A0" w:firstRow="1" w:lastRow="0" w:firstColumn="1" w:lastColumn="0" w:noHBand="0" w:noVBand="1"/>
        <w:tblCaption w:val="Redskab, Udredning - Sagsvurdering (myndighed)"/>
        <w:tblDescription w:val="Redskab, Udredning - Sagsvurdering (myndighed), Angivelse af støttebehov"/>
      </w:tblPr>
      <w:tblGrid>
        <w:gridCol w:w="2835"/>
        <w:gridCol w:w="7087"/>
      </w:tblGrid>
      <w:tr w:rsidR="00531BD4" w:rsidTr="00531BD4">
        <w:trPr>
          <w:tblHeader/>
        </w:trPr>
        <w:tc>
          <w:tcPr>
            <w:tcW w:w="2835" w:type="dxa"/>
            <w:tcBorders>
              <w:top w:val="single" w:sz="4" w:space="0" w:color="auto"/>
              <w:left w:val="single" w:sz="4" w:space="0" w:color="auto"/>
              <w:bottom w:val="single" w:sz="4" w:space="0" w:color="auto"/>
              <w:right w:val="single" w:sz="4" w:space="0" w:color="auto"/>
            </w:tcBorders>
            <w:hideMark/>
          </w:tcPr>
          <w:p w:rsidR="00531BD4" w:rsidRDefault="00531BD4">
            <w:pPr>
              <w:rPr>
                <w:b/>
                <w:sz w:val="22"/>
              </w:rPr>
            </w:pPr>
            <w:r>
              <w:rPr>
                <w:b/>
              </w:rPr>
              <w:t>Borgerens aktuelle støttebehov</w:t>
            </w:r>
          </w:p>
          <w:p w:rsidR="00531BD4" w:rsidRDefault="00531BD4">
            <w:pPr>
              <w:rPr>
                <w:sz w:val="18"/>
                <w:szCs w:val="18"/>
              </w:rPr>
            </w:pPr>
            <w:r>
              <w:rPr>
                <w:sz w:val="18"/>
                <w:szCs w:val="18"/>
              </w:rPr>
              <w:t>(angivelse af borgerens støttebehov i forhold til den konkrete tildeling på baggrund af den samlede faglige vurdering)</w:t>
            </w:r>
          </w:p>
        </w:tc>
        <w:tc>
          <w:tcPr>
            <w:tcW w:w="7087" w:type="dxa"/>
            <w:tcBorders>
              <w:top w:val="single" w:sz="4" w:space="0" w:color="auto"/>
              <w:left w:val="single" w:sz="4" w:space="0" w:color="auto"/>
              <w:bottom w:val="single" w:sz="4" w:space="0" w:color="auto"/>
              <w:right w:val="single" w:sz="4" w:space="0" w:color="auto"/>
            </w:tcBorders>
            <w:vAlign w:val="center"/>
          </w:tcPr>
          <w:p w:rsidR="0054768D" w:rsidRDefault="0054768D" w:rsidP="0054768D">
            <w:pPr>
              <w:rPr>
                <w:b/>
              </w:rPr>
            </w:pPr>
            <w:r w:rsidRPr="0051768B">
              <w:rPr>
                <w:b/>
                <w:color w:val="00B050"/>
              </w:rPr>
              <w:t xml:space="preserve">Udfyld – øvelse </w:t>
            </w:r>
            <w:r w:rsidR="004D4169">
              <w:rPr>
                <w:b/>
                <w:color w:val="00B050"/>
              </w:rPr>
              <w:t>3.5</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Intet støttebehov (intet, fraværende, ubetydeligt)  </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Let støttebehov (en smule, lidt)</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Moderat støttebehov (middel, noget)</w:t>
            </w:r>
          </w:p>
          <w:p w:rsidR="00531BD4" w:rsidRDefault="00531BD4">
            <w:pPr>
              <w:rPr>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Højt støttebehov (omfattende, meget)</w:t>
            </w:r>
          </w:p>
          <w:p w:rsidR="00531BD4" w:rsidRDefault="00531BD4" w:rsidP="00B46751">
            <w:pPr>
              <w:rPr>
                <w:color w:val="FF0000"/>
                <w:sz w:val="22"/>
                <w:lang w:eastAsia="da-DK"/>
              </w:rPr>
            </w:pPr>
            <w:r>
              <w:rPr>
                <w:lang w:eastAsia="da-DK"/>
              </w:rPr>
              <w:fldChar w:fldCharType="begin">
                <w:ffData>
                  <w:name w:val="Ønskesretur"/>
                  <w:enabled/>
                  <w:calcOnExit w:val="0"/>
                  <w:checkBox>
                    <w:sizeAuto/>
                    <w:default w:val="0"/>
                  </w:checkBox>
                </w:ffData>
              </w:fldChar>
            </w:r>
            <w:r>
              <w:rPr>
                <w:lang w:eastAsia="da-DK"/>
              </w:rPr>
              <w:instrText xml:space="preserve"> FORMCHECKBOX </w:instrText>
            </w:r>
            <w:r w:rsidR="005F2155">
              <w:rPr>
                <w:lang w:eastAsia="da-DK"/>
              </w:rPr>
            </w:r>
            <w:r w:rsidR="005F2155">
              <w:rPr>
                <w:lang w:eastAsia="da-DK"/>
              </w:rPr>
              <w:fldChar w:fldCharType="separate"/>
            </w:r>
            <w:r>
              <w:rPr>
                <w:lang w:eastAsia="da-DK"/>
              </w:rPr>
              <w:fldChar w:fldCharType="end"/>
            </w:r>
            <w:r>
              <w:rPr>
                <w:lang w:eastAsia="da-DK"/>
              </w:rPr>
              <w:t xml:space="preserve"> Fuldstændigt</w:t>
            </w:r>
            <w:r w:rsidR="008F6CEE">
              <w:rPr>
                <w:lang w:eastAsia="da-DK"/>
              </w:rPr>
              <w:t xml:space="preserve"> støttebehov (totalt, kan ikke)</w:t>
            </w:r>
          </w:p>
        </w:tc>
      </w:tr>
    </w:tbl>
    <w:p w:rsidR="000B1C54" w:rsidRDefault="000B1C54" w:rsidP="00531BD4"/>
    <w:sectPr w:rsidR="000B1C54">
      <w:headerReference w:type="default" r:id="rId18"/>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0F" w:rsidRDefault="00BF0E0F" w:rsidP="00531BD4">
      <w:r>
        <w:separator/>
      </w:r>
    </w:p>
  </w:endnote>
  <w:endnote w:type="continuationSeparator" w:id="0">
    <w:p w:rsidR="00BF0E0F" w:rsidRDefault="00BF0E0F" w:rsidP="0053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oundry Sterling Book">
    <w:panose1 w:val="00000000000000000000"/>
    <w:charset w:val="00"/>
    <w:family w:val="modern"/>
    <w:notTrueType/>
    <w:pitch w:val="variable"/>
    <w:sig w:usb0="800000AF" w:usb1="5000205B" w:usb2="00000000" w:usb3="00000000" w:csb0="00000001" w:csb1="00000000"/>
  </w:font>
  <w:font w:name="Foundry Sterling Bold">
    <w:panose1 w:val="00000000000000000000"/>
    <w:charset w:val="00"/>
    <w:family w:val="modern"/>
    <w:notTrueType/>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26906"/>
      <w:docPartObj>
        <w:docPartGallery w:val="Page Numbers (Bottom of Page)"/>
        <w:docPartUnique/>
      </w:docPartObj>
    </w:sdtPr>
    <w:sdtEndPr/>
    <w:sdtContent>
      <w:p w:rsidR="008F6CEE" w:rsidRDefault="008F6CEE">
        <w:pPr>
          <w:pStyle w:val="Sidefod"/>
          <w:jc w:val="right"/>
        </w:pPr>
        <w:r>
          <w:fldChar w:fldCharType="begin"/>
        </w:r>
        <w:r>
          <w:instrText>PAGE   \* MERGEFORMAT</w:instrText>
        </w:r>
        <w:r>
          <w:fldChar w:fldCharType="separate"/>
        </w:r>
        <w:r w:rsidR="005F2155">
          <w:rPr>
            <w:noProof/>
          </w:rPr>
          <w:t>2</w:t>
        </w:r>
        <w:r>
          <w:fldChar w:fldCharType="end"/>
        </w:r>
      </w:p>
    </w:sdtContent>
  </w:sdt>
  <w:p w:rsidR="008F6CEE" w:rsidRDefault="008F6C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0F" w:rsidRDefault="00BF0E0F" w:rsidP="00531BD4">
      <w:r>
        <w:separator/>
      </w:r>
    </w:p>
  </w:footnote>
  <w:footnote w:type="continuationSeparator" w:id="0">
    <w:p w:rsidR="00BF0E0F" w:rsidRDefault="00BF0E0F" w:rsidP="0053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CEE" w:rsidRDefault="008F6CEE" w:rsidP="00531BD4">
    <w:pPr>
      <w:pStyle w:val="Sidehoved"/>
    </w:pPr>
    <w:r>
      <w:rPr>
        <w:rFonts w:ascii="Arial" w:hAnsi="Arial" w:cs="Arial"/>
        <w:sz w:val="18"/>
        <w:szCs w:val="18"/>
      </w:rPr>
      <w:t>Voksenudredningsmetoden version 2.0</w:t>
    </w:r>
    <w:r>
      <w:rPr>
        <w:sz w:val="18"/>
        <w:szCs w:val="18"/>
      </w:rPr>
      <w:tab/>
    </w:r>
    <w:r>
      <w:t xml:space="preserve">                                                                          </w:t>
    </w:r>
    <w:r>
      <w:rPr>
        <w:rFonts w:ascii="Arial" w:hAnsi="Arial" w:cs="Arial"/>
        <w:sz w:val="18"/>
        <w:szCs w:val="18"/>
      </w:rPr>
      <w:t xml:space="preserve">   </w:t>
    </w:r>
    <w:r>
      <w:rPr>
        <w:rFonts w:ascii="Arial" w:hAnsi="Arial" w:cs="Arial"/>
        <w:sz w:val="18"/>
        <w:szCs w:val="18"/>
      </w:rPr>
      <w:tab/>
      <w:t xml:space="preserve">Øvelsesark 3A </w:t>
    </w:r>
  </w:p>
  <w:p w:rsidR="008F6CEE" w:rsidRDefault="008F6CEE" w:rsidP="00531B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44179"/>
    <w:multiLevelType w:val="hybridMultilevel"/>
    <w:tmpl w:val="059EE1A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155C2337"/>
    <w:multiLevelType w:val="hybridMultilevel"/>
    <w:tmpl w:val="3E36ED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17FA789A"/>
    <w:multiLevelType w:val="multilevel"/>
    <w:tmpl w:val="56206B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228C0872"/>
    <w:multiLevelType w:val="hybridMultilevel"/>
    <w:tmpl w:val="2CA2D2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44B07"/>
    <w:multiLevelType w:val="hybridMultilevel"/>
    <w:tmpl w:val="402C3C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902795"/>
    <w:multiLevelType w:val="hybridMultilevel"/>
    <w:tmpl w:val="67A0BFE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BF21842"/>
    <w:multiLevelType w:val="hybridMultilevel"/>
    <w:tmpl w:val="93B4C9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0"/>
  </w:num>
  <w:num w:numId="14">
    <w:abstractNumId w:val="15"/>
  </w:num>
  <w:num w:numId="15">
    <w:abstractNumId w:val="11"/>
  </w:num>
  <w:num w:numId="16">
    <w:abstractNumId w:val="16"/>
  </w:num>
  <w:num w:numId="17">
    <w:abstractNumId w:val="13"/>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BF"/>
    <w:rsid w:val="00002957"/>
    <w:rsid w:val="00022FFF"/>
    <w:rsid w:val="00027FAF"/>
    <w:rsid w:val="000828CF"/>
    <w:rsid w:val="000A7A90"/>
    <w:rsid w:val="000B1C54"/>
    <w:rsid w:val="00193FFD"/>
    <w:rsid w:val="001E4C5D"/>
    <w:rsid w:val="00275D61"/>
    <w:rsid w:val="002E08B4"/>
    <w:rsid w:val="002E777F"/>
    <w:rsid w:val="00322060"/>
    <w:rsid w:val="003C4B22"/>
    <w:rsid w:val="004018E8"/>
    <w:rsid w:val="004D4169"/>
    <w:rsid w:val="0051768B"/>
    <w:rsid w:val="00531BD4"/>
    <w:rsid w:val="00544A8F"/>
    <w:rsid w:val="0054768D"/>
    <w:rsid w:val="005511D2"/>
    <w:rsid w:val="005563E9"/>
    <w:rsid w:val="00597629"/>
    <w:rsid w:val="005E186D"/>
    <w:rsid w:val="005E6C60"/>
    <w:rsid w:val="005F2155"/>
    <w:rsid w:val="00666031"/>
    <w:rsid w:val="00683588"/>
    <w:rsid w:val="007B3B2B"/>
    <w:rsid w:val="007C66F9"/>
    <w:rsid w:val="0086678E"/>
    <w:rsid w:val="00894BC9"/>
    <w:rsid w:val="008E4F76"/>
    <w:rsid w:val="008F6CEE"/>
    <w:rsid w:val="00900F1B"/>
    <w:rsid w:val="00922960"/>
    <w:rsid w:val="00950290"/>
    <w:rsid w:val="00965DB2"/>
    <w:rsid w:val="00981D4C"/>
    <w:rsid w:val="009844E5"/>
    <w:rsid w:val="009C35D8"/>
    <w:rsid w:val="009C65A6"/>
    <w:rsid w:val="00A656F9"/>
    <w:rsid w:val="00B21B9C"/>
    <w:rsid w:val="00B3348C"/>
    <w:rsid w:val="00B42387"/>
    <w:rsid w:val="00B46751"/>
    <w:rsid w:val="00B6510F"/>
    <w:rsid w:val="00B714A7"/>
    <w:rsid w:val="00B90432"/>
    <w:rsid w:val="00BF0E0F"/>
    <w:rsid w:val="00C3528D"/>
    <w:rsid w:val="00C52511"/>
    <w:rsid w:val="00C7186A"/>
    <w:rsid w:val="00CD6315"/>
    <w:rsid w:val="00D126FD"/>
    <w:rsid w:val="00DD4A4E"/>
    <w:rsid w:val="00E32DBF"/>
    <w:rsid w:val="00EA23ED"/>
    <w:rsid w:val="00F45A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D20B"/>
  <w15:docId w15:val="{9F515373-F122-4716-833D-FFDEA9E3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8B4"/>
    <w:rPr>
      <w:rFonts w:ascii="Arial" w:hAnsi="Arial" w:cs="Arial"/>
      <w:sz w:val="20"/>
      <w:szCs w:val="20"/>
    </w:rPr>
  </w:style>
  <w:style w:type="paragraph" w:styleId="Overskrift1">
    <w:name w:val="heading 1"/>
    <w:basedOn w:val="Normal"/>
    <w:next w:val="Normal"/>
    <w:link w:val="Overskrift1Tegn"/>
    <w:uiPriority w:val="9"/>
    <w:qFormat/>
    <w:rsid w:val="009C65A6"/>
    <w:pPr>
      <w:keepNext/>
      <w:keepLines/>
      <w:pBdr>
        <w:bottom w:val="single" w:sz="4" w:space="2" w:color="C0504D" w:themeColor="accent2"/>
      </w:pBdr>
      <w:spacing w:before="360" w:after="120" w:line="240" w:lineRule="auto"/>
      <w:outlineLvl w:val="0"/>
    </w:pPr>
    <w:rPr>
      <w:rFonts w:ascii="Trebuchet MS" w:eastAsia="Times New Roman" w:hAnsi="Trebuchet MS" w:cs="Times New Roman"/>
      <w:color w:val="A92A23"/>
      <w:sz w:val="40"/>
      <w:szCs w:val="40"/>
    </w:rPr>
  </w:style>
  <w:style w:type="paragraph" w:styleId="Overskrift2">
    <w:name w:val="heading 2"/>
    <w:basedOn w:val="Normal"/>
    <w:next w:val="Normal"/>
    <w:link w:val="Overskrift2Tegn"/>
    <w:uiPriority w:val="9"/>
    <w:unhideWhenUsed/>
    <w:qFormat/>
    <w:rsid w:val="009C65A6"/>
    <w:pPr>
      <w:keepNext/>
      <w:keepLines/>
      <w:spacing w:before="120" w:after="0" w:line="240" w:lineRule="auto"/>
      <w:outlineLvl w:val="1"/>
    </w:pPr>
    <w:rPr>
      <w:rFonts w:ascii="Trebuchet MS" w:eastAsia="Times New Roman" w:hAnsi="Trebuchet MS" w:cs="Times New Roman"/>
      <w:color w:val="A92A23"/>
      <w:sz w:val="28"/>
      <w:szCs w:val="28"/>
    </w:rPr>
  </w:style>
  <w:style w:type="paragraph" w:styleId="Overskrift3">
    <w:name w:val="heading 3"/>
    <w:basedOn w:val="Normal"/>
    <w:next w:val="Normal"/>
    <w:link w:val="Overskrift3Tegn"/>
    <w:uiPriority w:val="9"/>
    <w:unhideWhenUsed/>
    <w:qFormat/>
    <w:rsid w:val="009C65A6"/>
    <w:pPr>
      <w:keepNext/>
      <w:keepLines/>
      <w:spacing w:after="0" w:line="240" w:lineRule="auto"/>
      <w:outlineLvl w:val="2"/>
    </w:pPr>
    <w:rPr>
      <w:rFonts w:ascii="Trebuchet MS" w:eastAsia="Times New Roman" w:hAnsi="Trebuchet MS" w:cs="Times New Roman"/>
      <w:color w:val="A92A23"/>
    </w:rPr>
  </w:style>
  <w:style w:type="paragraph" w:styleId="Overskrift4">
    <w:name w:val="heading 4"/>
    <w:basedOn w:val="Normal"/>
    <w:next w:val="Normal"/>
    <w:link w:val="Overskrift4Tegn"/>
    <w:uiPriority w:val="9"/>
    <w:semiHidden/>
    <w:unhideWhenUsed/>
    <w:qFormat/>
    <w:rsid w:val="00A656F9"/>
    <w:pPr>
      <w:keepNext/>
      <w:keepLines/>
      <w:numPr>
        <w:ilvl w:val="3"/>
        <w:numId w:val="2"/>
      </w:numPr>
      <w:spacing w:before="200" w:after="0"/>
      <w:outlineLvl w:val="3"/>
    </w:pPr>
    <w:rPr>
      <w:rFonts w:asciiTheme="majorHAnsi" w:eastAsiaTheme="majorEastAsia" w:hAnsiTheme="majorHAnsi" w:cstheme="majorBidi"/>
      <w:b/>
      <w:bCs/>
      <w:iCs/>
    </w:rPr>
  </w:style>
  <w:style w:type="paragraph" w:styleId="Overskrift5">
    <w:name w:val="heading 5"/>
    <w:basedOn w:val="Normal"/>
    <w:next w:val="Normal"/>
    <w:link w:val="Overskrift5Tegn"/>
    <w:uiPriority w:val="9"/>
    <w:semiHidden/>
    <w:unhideWhenUsed/>
    <w:qFormat/>
    <w:rsid w:val="00A656F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656F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656F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656F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A656F9"/>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65A6"/>
    <w:rPr>
      <w:rFonts w:ascii="Trebuchet MS" w:eastAsia="Times New Roman" w:hAnsi="Trebuchet MS" w:cs="Times New Roman"/>
      <w:color w:val="A92A23"/>
      <w:sz w:val="40"/>
      <w:szCs w:val="40"/>
    </w:rPr>
  </w:style>
  <w:style w:type="character" w:customStyle="1" w:styleId="Overskrift2Tegn">
    <w:name w:val="Overskrift 2 Tegn"/>
    <w:basedOn w:val="Standardskrifttypeiafsnit"/>
    <w:link w:val="Overskrift2"/>
    <w:uiPriority w:val="9"/>
    <w:rsid w:val="009C65A6"/>
    <w:rPr>
      <w:rFonts w:ascii="Trebuchet MS" w:eastAsia="Times New Roman" w:hAnsi="Trebuchet MS" w:cs="Times New Roman"/>
      <w:color w:val="A92A23"/>
      <w:sz w:val="28"/>
      <w:szCs w:val="28"/>
    </w:rPr>
  </w:style>
  <w:style w:type="character" w:customStyle="1" w:styleId="Overskrift3Tegn">
    <w:name w:val="Overskrift 3 Tegn"/>
    <w:basedOn w:val="Standardskrifttypeiafsnit"/>
    <w:link w:val="Overskrift3"/>
    <w:uiPriority w:val="9"/>
    <w:rsid w:val="009C65A6"/>
    <w:rPr>
      <w:rFonts w:ascii="Trebuchet MS" w:eastAsia="Times New Roman" w:hAnsi="Trebuchet MS" w:cs="Times New Roman"/>
      <w:color w:val="A92A23"/>
      <w:sz w:val="20"/>
      <w:szCs w:val="20"/>
    </w:rPr>
  </w:style>
  <w:style w:type="character" w:customStyle="1" w:styleId="Overskrift4Tegn">
    <w:name w:val="Overskrift 4 Tegn"/>
    <w:basedOn w:val="Standardskrifttypeiafsnit"/>
    <w:link w:val="Overskrift4"/>
    <w:uiPriority w:val="9"/>
    <w:semiHidden/>
    <w:rsid w:val="00A656F9"/>
    <w:rPr>
      <w:rFonts w:asciiTheme="majorHAnsi" w:eastAsiaTheme="majorEastAsia" w:hAnsiTheme="majorHAnsi" w:cstheme="majorBidi"/>
      <w:b/>
      <w:bCs/>
      <w:iCs/>
      <w:sz w:val="20"/>
      <w:szCs w:val="20"/>
    </w:rPr>
  </w:style>
  <w:style w:type="character" w:customStyle="1" w:styleId="Overskrift5Tegn">
    <w:name w:val="Overskrift 5 Tegn"/>
    <w:basedOn w:val="Standardskrifttypeiafsnit"/>
    <w:link w:val="Overskrift5"/>
    <w:uiPriority w:val="9"/>
    <w:semiHidden/>
    <w:rsid w:val="00A656F9"/>
    <w:rPr>
      <w:rFonts w:asciiTheme="majorHAnsi" w:eastAsiaTheme="majorEastAsia" w:hAnsiTheme="majorHAnsi" w:cstheme="majorBidi"/>
      <w:color w:val="243F60" w:themeColor="accent1" w:themeShade="7F"/>
      <w:sz w:val="20"/>
      <w:szCs w:val="20"/>
    </w:rPr>
  </w:style>
  <w:style w:type="character" w:customStyle="1" w:styleId="Overskrift6Tegn">
    <w:name w:val="Overskrift 6 Tegn"/>
    <w:basedOn w:val="Standardskrifttypeiafsnit"/>
    <w:link w:val="Overskrift6"/>
    <w:uiPriority w:val="9"/>
    <w:semiHidden/>
    <w:rsid w:val="00A656F9"/>
    <w:rPr>
      <w:rFonts w:asciiTheme="majorHAnsi" w:eastAsiaTheme="majorEastAsia" w:hAnsiTheme="majorHAnsi" w:cstheme="majorBidi"/>
      <w:i/>
      <w:iCs/>
      <w:color w:val="243F60" w:themeColor="accent1" w:themeShade="7F"/>
      <w:sz w:val="20"/>
      <w:szCs w:val="20"/>
    </w:rPr>
  </w:style>
  <w:style w:type="character" w:customStyle="1" w:styleId="Overskrift7Tegn">
    <w:name w:val="Overskrift 7 Tegn"/>
    <w:basedOn w:val="Standardskrifttypeiafsnit"/>
    <w:link w:val="Overskrift7"/>
    <w:uiPriority w:val="9"/>
    <w:semiHidden/>
    <w:rsid w:val="00A656F9"/>
    <w:rPr>
      <w:rFonts w:asciiTheme="majorHAnsi" w:eastAsiaTheme="majorEastAsia" w:hAnsiTheme="majorHAnsi" w:cstheme="majorBidi"/>
      <w:i/>
      <w:iCs/>
      <w:color w:val="404040" w:themeColor="text1" w:themeTint="BF"/>
      <w:sz w:val="20"/>
      <w:szCs w:val="20"/>
    </w:rPr>
  </w:style>
  <w:style w:type="character" w:customStyle="1" w:styleId="Overskrift8Tegn">
    <w:name w:val="Overskrift 8 Tegn"/>
    <w:basedOn w:val="Standardskrifttypeiafsnit"/>
    <w:link w:val="Overskrift8"/>
    <w:uiPriority w:val="9"/>
    <w:semiHidden/>
    <w:rsid w:val="00A656F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656F9"/>
    <w:rPr>
      <w:rFonts w:asciiTheme="majorHAnsi" w:eastAsiaTheme="majorEastAsia" w:hAnsiTheme="majorHAnsi" w:cstheme="majorBidi"/>
      <w:i/>
      <w:iCs/>
      <w:color w:val="404040" w:themeColor="text1" w:themeTint="BF"/>
      <w:sz w:val="20"/>
      <w:szCs w:val="20"/>
    </w:rPr>
  </w:style>
  <w:style w:type="paragraph" w:styleId="Titel">
    <w:name w:val="Title"/>
    <w:basedOn w:val="Normal"/>
    <w:next w:val="Normal"/>
    <w:link w:val="TitelTegn"/>
    <w:uiPriority w:val="10"/>
    <w:qFormat/>
    <w:rsid w:val="009C65A6"/>
    <w:pPr>
      <w:spacing w:after="0" w:line="240" w:lineRule="auto"/>
      <w:contextualSpacing/>
    </w:pPr>
    <w:rPr>
      <w:rFonts w:ascii="Trebuchet MS" w:eastAsia="Calibri" w:hAnsi="Trebuchet MS" w:cs="Times New Roman"/>
      <w:color w:val="A92A23"/>
      <w:sz w:val="96"/>
      <w:szCs w:val="96"/>
    </w:rPr>
  </w:style>
  <w:style w:type="character" w:customStyle="1" w:styleId="TitelTegn">
    <w:name w:val="Titel Tegn"/>
    <w:basedOn w:val="Standardskrifttypeiafsnit"/>
    <w:link w:val="Titel"/>
    <w:uiPriority w:val="10"/>
    <w:rsid w:val="009C65A6"/>
    <w:rPr>
      <w:rFonts w:ascii="Trebuchet MS" w:eastAsia="Calibri" w:hAnsi="Trebuchet MS" w:cs="Times New Roman"/>
      <w:color w:val="A92A23"/>
      <w:sz w:val="96"/>
      <w:szCs w:val="96"/>
    </w:rPr>
  </w:style>
  <w:style w:type="character" w:styleId="Strk">
    <w:name w:val="Strong"/>
    <w:basedOn w:val="Standardskrifttypeiafsnit"/>
    <w:uiPriority w:val="22"/>
    <w:qFormat/>
    <w:rsid w:val="00A656F9"/>
    <w:rPr>
      <w:b/>
      <w:bCs/>
    </w:rPr>
  </w:style>
  <w:style w:type="paragraph" w:styleId="Listeafsnit">
    <w:name w:val="List Paragraph"/>
    <w:basedOn w:val="Normal"/>
    <w:uiPriority w:val="34"/>
    <w:qFormat/>
    <w:rsid w:val="00A656F9"/>
    <w:pPr>
      <w:ind w:left="720"/>
      <w:contextualSpacing/>
    </w:pPr>
  </w:style>
  <w:style w:type="numbering" w:customStyle="1" w:styleId="Ingenoversigt1">
    <w:name w:val="Ingen oversigt1"/>
    <w:next w:val="Ingenoversigt"/>
    <w:uiPriority w:val="99"/>
    <w:semiHidden/>
    <w:unhideWhenUsed/>
    <w:rsid w:val="009C65A6"/>
  </w:style>
  <w:style w:type="character" w:styleId="Hyperlink">
    <w:name w:val="Hyperlink"/>
    <w:basedOn w:val="Standardskrifttypeiafsnit"/>
    <w:uiPriority w:val="99"/>
    <w:unhideWhenUsed/>
    <w:rsid w:val="009C65A6"/>
    <w:rPr>
      <w:color w:val="0000FF" w:themeColor="hyperlink"/>
      <w:u w:val="single"/>
    </w:rPr>
  </w:style>
  <w:style w:type="character" w:styleId="BesgtLink">
    <w:name w:val="FollowedHyperlink"/>
    <w:basedOn w:val="Standardskrifttypeiafsnit"/>
    <w:uiPriority w:val="99"/>
    <w:semiHidden/>
    <w:unhideWhenUsed/>
    <w:rsid w:val="009C65A6"/>
    <w:rPr>
      <w:color w:val="800080" w:themeColor="followedHyperlink"/>
      <w:u w:val="single"/>
    </w:rPr>
  </w:style>
  <w:style w:type="paragraph" w:customStyle="1" w:styleId="msonormal0">
    <w:name w:val="msonormal"/>
    <w:basedOn w:val="Normal"/>
    <w:uiPriority w:val="99"/>
    <w:semiHidden/>
    <w:rsid w:val="009C65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9C65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1">
    <w:name w:val="toc 1"/>
    <w:basedOn w:val="Normal"/>
    <w:next w:val="Normal"/>
    <w:autoRedefine/>
    <w:uiPriority w:val="39"/>
    <w:semiHidden/>
    <w:unhideWhenUsed/>
    <w:rsid w:val="009C65A6"/>
    <w:pPr>
      <w:spacing w:before="120" w:after="120" w:line="250" w:lineRule="atLeast"/>
    </w:pPr>
    <w:rPr>
      <w:rFonts w:ascii="Calibri" w:eastAsia="Calibri" w:hAnsi="Calibri" w:cs="Calibri"/>
      <w:b/>
      <w:bCs/>
      <w:caps/>
    </w:rPr>
  </w:style>
  <w:style w:type="paragraph" w:styleId="Indholdsfortegnelse2">
    <w:name w:val="toc 2"/>
    <w:basedOn w:val="Normal"/>
    <w:next w:val="Normal"/>
    <w:autoRedefine/>
    <w:uiPriority w:val="39"/>
    <w:semiHidden/>
    <w:unhideWhenUsed/>
    <w:rsid w:val="009C65A6"/>
    <w:pPr>
      <w:spacing w:after="0" w:line="250" w:lineRule="atLeast"/>
      <w:ind w:left="200"/>
    </w:pPr>
    <w:rPr>
      <w:rFonts w:ascii="Calibri" w:eastAsia="Calibri" w:hAnsi="Calibri" w:cs="Calibri"/>
      <w:smallCaps/>
    </w:rPr>
  </w:style>
  <w:style w:type="paragraph" w:styleId="Indholdsfortegnelse3">
    <w:name w:val="toc 3"/>
    <w:basedOn w:val="Normal"/>
    <w:next w:val="Normal"/>
    <w:autoRedefine/>
    <w:uiPriority w:val="39"/>
    <w:semiHidden/>
    <w:unhideWhenUsed/>
    <w:rsid w:val="009C65A6"/>
    <w:pPr>
      <w:spacing w:after="0" w:line="250" w:lineRule="atLeast"/>
      <w:ind w:left="400"/>
    </w:pPr>
    <w:rPr>
      <w:rFonts w:ascii="Calibri" w:eastAsia="Calibri" w:hAnsi="Calibri" w:cs="Calibri"/>
      <w:i/>
      <w:iCs/>
    </w:rPr>
  </w:style>
  <w:style w:type="paragraph" w:styleId="Indholdsfortegnelse4">
    <w:name w:val="toc 4"/>
    <w:basedOn w:val="Normal"/>
    <w:next w:val="Normal"/>
    <w:autoRedefine/>
    <w:uiPriority w:val="39"/>
    <w:semiHidden/>
    <w:unhideWhenUsed/>
    <w:rsid w:val="009C65A6"/>
    <w:pPr>
      <w:spacing w:after="0" w:line="250" w:lineRule="atLeast"/>
      <w:ind w:left="600"/>
    </w:pPr>
    <w:rPr>
      <w:rFonts w:ascii="Calibri" w:eastAsia="Calibri" w:hAnsi="Calibri" w:cs="Calibri"/>
      <w:sz w:val="18"/>
      <w:szCs w:val="18"/>
    </w:rPr>
  </w:style>
  <w:style w:type="paragraph" w:styleId="Indholdsfortegnelse5">
    <w:name w:val="toc 5"/>
    <w:basedOn w:val="Normal"/>
    <w:next w:val="Normal"/>
    <w:autoRedefine/>
    <w:uiPriority w:val="39"/>
    <w:semiHidden/>
    <w:unhideWhenUsed/>
    <w:rsid w:val="009C65A6"/>
    <w:pPr>
      <w:spacing w:after="0" w:line="250" w:lineRule="atLeast"/>
      <w:ind w:left="800"/>
    </w:pPr>
    <w:rPr>
      <w:rFonts w:ascii="Calibri" w:eastAsia="Calibri" w:hAnsi="Calibri" w:cs="Calibri"/>
      <w:sz w:val="18"/>
      <w:szCs w:val="18"/>
    </w:rPr>
  </w:style>
  <w:style w:type="paragraph" w:styleId="Indholdsfortegnelse6">
    <w:name w:val="toc 6"/>
    <w:basedOn w:val="Normal"/>
    <w:next w:val="Normal"/>
    <w:autoRedefine/>
    <w:uiPriority w:val="39"/>
    <w:semiHidden/>
    <w:unhideWhenUsed/>
    <w:rsid w:val="009C65A6"/>
    <w:pPr>
      <w:spacing w:after="0" w:line="250" w:lineRule="atLeast"/>
      <w:ind w:left="1000"/>
    </w:pPr>
    <w:rPr>
      <w:rFonts w:ascii="Calibri" w:eastAsia="Calibri" w:hAnsi="Calibri" w:cs="Calibri"/>
      <w:sz w:val="18"/>
      <w:szCs w:val="18"/>
    </w:rPr>
  </w:style>
  <w:style w:type="paragraph" w:styleId="Indholdsfortegnelse7">
    <w:name w:val="toc 7"/>
    <w:basedOn w:val="Normal"/>
    <w:next w:val="Normal"/>
    <w:autoRedefine/>
    <w:uiPriority w:val="39"/>
    <w:semiHidden/>
    <w:unhideWhenUsed/>
    <w:rsid w:val="009C65A6"/>
    <w:pPr>
      <w:spacing w:after="0" w:line="250" w:lineRule="atLeast"/>
      <w:ind w:left="1200"/>
    </w:pPr>
    <w:rPr>
      <w:rFonts w:ascii="Calibri" w:eastAsia="Calibri" w:hAnsi="Calibri" w:cs="Calibri"/>
      <w:sz w:val="18"/>
      <w:szCs w:val="18"/>
    </w:rPr>
  </w:style>
  <w:style w:type="paragraph" w:styleId="Indholdsfortegnelse8">
    <w:name w:val="toc 8"/>
    <w:basedOn w:val="Normal"/>
    <w:next w:val="Normal"/>
    <w:autoRedefine/>
    <w:uiPriority w:val="39"/>
    <w:semiHidden/>
    <w:unhideWhenUsed/>
    <w:rsid w:val="009C65A6"/>
    <w:pPr>
      <w:spacing w:after="0" w:line="250" w:lineRule="atLeast"/>
      <w:ind w:left="1400"/>
    </w:pPr>
    <w:rPr>
      <w:rFonts w:ascii="Calibri" w:eastAsia="Calibri" w:hAnsi="Calibri" w:cs="Calibri"/>
      <w:sz w:val="18"/>
      <w:szCs w:val="18"/>
    </w:rPr>
  </w:style>
  <w:style w:type="paragraph" w:styleId="Indholdsfortegnelse9">
    <w:name w:val="toc 9"/>
    <w:basedOn w:val="Normal"/>
    <w:next w:val="Normal"/>
    <w:autoRedefine/>
    <w:uiPriority w:val="39"/>
    <w:semiHidden/>
    <w:unhideWhenUsed/>
    <w:rsid w:val="009C65A6"/>
    <w:pPr>
      <w:spacing w:after="0" w:line="250" w:lineRule="atLeast"/>
      <w:ind w:left="1600"/>
    </w:pPr>
    <w:rPr>
      <w:rFonts w:ascii="Calibri" w:eastAsia="Calibri" w:hAnsi="Calibri" w:cs="Calibri"/>
      <w:sz w:val="18"/>
      <w:szCs w:val="18"/>
    </w:rPr>
  </w:style>
  <w:style w:type="paragraph" w:styleId="Fodnotetekst">
    <w:name w:val="footnote text"/>
    <w:basedOn w:val="Normal"/>
    <w:link w:val="FodnotetekstTegn"/>
    <w:uiPriority w:val="99"/>
    <w:semiHidden/>
    <w:unhideWhenUsed/>
    <w:rsid w:val="009C65A6"/>
    <w:pPr>
      <w:spacing w:after="0" w:line="240" w:lineRule="auto"/>
    </w:pPr>
    <w:rPr>
      <w:rFonts w:ascii="Calibri" w:eastAsia="Calibri" w:hAnsi="Calibri" w:cs="Times New Roman"/>
      <w:sz w:val="18"/>
    </w:rPr>
  </w:style>
  <w:style w:type="character" w:customStyle="1" w:styleId="FodnotetekstTegn">
    <w:name w:val="Fodnotetekst Tegn"/>
    <w:basedOn w:val="Standardskrifttypeiafsnit"/>
    <w:link w:val="Fodnotetekst"/>
    <w:uiPriority w:val="99"/>
    <w:semiHidden/>
    <w:rsid w:val="009C65A6"/>
    <w:rPr>
      <w:rFonts w:ascii="Calibri" w:eastAsia="Calibri" w:hAnsi="Calibri" w:cs="Times New Roman"/>
      <w:sz w:val="18"/>
      <w:szCs w:val="20"/>
    </w:rPr>
  </w:style>
  <w:style w:type="paragraph" w:styleId="Kommentartekst">
    <w:name w:val="annotation text"/>
    <w:basedOn w:val="Normal"/>
    <w:link w:val="KommentartekstTegn"/>
    <w:uiPriority w:val="99"/>
    <w:semiHidden/>
    <w:unhideWhenUsed/>
    <w:rsid w:val="009C65A6"/>
    <w:pPr>
      <w:spacing w:line="240" w:lineRule="auto"/>
    </w:pPr>
    <w:rPr>
      <w:rFonts w:eastAsia="Calibri" w:cs="Times New Roman"/>
    </w:rPr>
  </w:style>
  <w:style w:type="character" w:customStyle="1" w:styleId="KommentartekstTegn">
    <w:name w:val="Kommentartekst Tegn"/>
    <w:basedOn w:val="Standardskrifttypeiafsnit"/>
    <w:link w:val="Kommentartekst"/>
    <w:uiPriority w:val="99"/>
    <w:semiHidden/>
    <w:rsid w:val="009C65A6"/>
    <w:rPr>
      <w:rFonts w:ascii="Arial" w:eastAsia="Calibri" w:hAnsi="Arial" w:cs="Times New Roman"/>
      <w:sz w:val="20"/>
      <w:szCs w:val="20"/>
    </w:rPr>
  </w:style>
  <w:style w:type="paragraph" w:styleId="Sidehoved">
    <w:name w:val="header"/>
    <w:basedOn w:val="Normal"/>
    <w:link w:val="SidehovedTegn"/>
    <w:uiPriority w:val="99"/>
    <w:unhideWhenUsed/>
    <w:rsid w:val="009C65A6"/>
    <w:pPr>
      <w:tabs>
        <w:tab w:val="center" w:pos="4819"/>
        <w:tab w:val="right" w:pos="9638"/>
      </w:tabs>
      <w:spacing w:after="0" w:line="240" w:lineRule="auto"/>
    </w:pPr>
    <w:rPr>
      <w:rFonts w:ascii="Calibri" w:eastAsia="Calibri" w:hAnsi="Calibri" w:cs="Times New Roman"/>
    </w:rPr>
  </w:style>
  <w:style w:type="character" w:customStyle="1" w:styleId="SidehovedTegn">
    <w:name w:val="Sidehoved Tegn"/>
    <w:basedOn w:val="Standardskrifttypeiafsnit"/>
    <w:link w:val="Sidehoved"/>
    <w:uiPriority w:val="99"/>
    <w:rsid w:val="009C65A6"/>
    <w:rPr>
      <w:rFonts w:ascii="Calibri" w:eastAsia="Calibri" w:hAnsi="Calibri" w:cs="Times New Roman"/>
    </w:rPr>
  </w:style>
  <w:style w:type="paragraph" w:styleId="Sidefod">
    <w:name w:val="footer"/>
    <w:basedOn w:val="Normal"/>
    <w:link w:val="SidefodTegn"/>
    <w:uiPriority w:val="99"/>
    <w:unhideWhenUsed/>
    <w:rsid w:val="009C65A6"/>
    <w:pPr>
      <w:tabs>
        <w:tab w:val="center" w:pos="4819"/>
        <w:tab w:val="right" w:pos="9638"/>
      </w:tabs>
      <w:spacing w:after="0" w:line="240" w:lineRule="auto"/>
    </w:pPr>
    <w:rPr>
      <w:rFonts w:ascii="Calibri" w:eastAsia="Calibri" w:hAnsi="Calibri" w:cs="Times New Roman"/>
    </w:rPr>
  </w:style>
  <w:style w:type="character" w:customStyle="1" w:styleId="SidefodTegn">
    <w:name w:val="Sidefod Tegn"/>
    <w:basedOn w:val="Standardskrifttypeiafsnit"/>
    <w:link w:val="Sidefod"/>
    <w:uiPriority w:val="99"/>
    <w:rsid w:val="009C65A6"/>
    <w:rPr>
      <w:rFonts w:ascii="Calibri" w:eastAsia="Calibri" w:hAnsi="Calibri" w:cs="Times New Roman"/>
    </w:rPr>
  </w:style>
  <w:style w:type="paragraph" w:styleId="Billedtekst">
    <w:name w:val="caption"/>
    <w:basedOn w:val="Normal"/>
    <w:next w:val="Normal"/>
    <w:uiPriority w:val="35"/>
    <w:semiHidden/>
    <w:unhideWhenUsed/>
    <w:qFormat/>
    <w:rsid w:val="009C65A6"/>
    <w:pPr>
      <w:spacing w:line="240" w:lineRule="auto"/>
    </w:pPr>
    <w:rPr>
      <w:rFonts w:ascii="Calibri" w:eastAsia="Calibri" w:hAnsi="Calibri" w:cs="Times New Roman"/>
      <w:i/>
      <w:iCs/>
      <w:color w:val="AF292E"/>
      <w:sz w:val="18"/>
      <w:szCs w:val="18"/>
    </w:rPr>
  </w:style>
  <w:style w:type="paragraph" w:styleId="Modtageradresse">
    <w:name w:val="envelope address"/>
    <w:aliases w:val="Modtager"/>
    <w:basedOn w:val="Normal"/>
    <w:uiPriority w:val="99"/>
    <w:semiHidden/>
    <w:unhideWhenUsed/>
    <w:rsid w:val="009C65A6"/>
    <w:pPr>
      <w:spacing w:after="0" w:line="250" w:lineRule="atLeast"/>
    </w:pPr>
    <w:rPr>
      <w:rFonts w:ascii="Calibri" w:eastAsia="Calibri" w:hAnsi="Calibri" w:cs="Times New Roman"/>
      <w:b/>
    </w:rPr>
  </w:style>
  <w:style w:type="paragraph" w:styleId="Afsenderadresse">
    <w:name w:val="envelope return"/>
    <w:basedOn w:val="Normal"/>
    <w:uiPriority w:val="99"/>
    <w:semiHidden/>
    <w:unhideWhenUsed/>
    <w:rsid w:val="009C65A6"/>
    <w:pPr>
      <w:spacing w:after="0" w:line="200" w:lineRule="atLeast"/>
    </w:pPr>
    <w:rPr>
      <w:rFonts w:ascii="Calibri Light" w:eastAsia="Times New Roman" w:hAnsi="Calibri Light" w:cs="Times New Roman"/>
      <w:sz w:val="16"/>
    </w:rPr>
  </w:style>
  <w:style w:type="paragraph" w:styleId="Opstilling-punkttegn">
    <w:name w:val="List Bullet"/>
    <w:basedOn w:val="Normal"/>
    <w:next w:val="Normal"/>
    <w:uiPriority w:val="99"/>
    <w:semiHidden/>
    <w:unhideWhenUsed/>
    <w:rsid w:val="009C65A6"/>
    <w:pPr>
      <w:numPr>
        <w:numId w:val="3"/>
      </w:numPr>
      <w:spacing w:after="0" w:line="250" w:lineRule="atLeast"/>
      <w:ind w:left="284" w:hanging="284"/>
      <w:contextualSpacing/>
    </w:pPr>
    <w:rPr>
      <w:rFonts w:ascii="Calibri" w:eastAsia="Calibri" w:hAnsi="Calibri" w:cs="Times New Roman"/>
    </w:rPr>
  </w:style>
  <w:style w:type="paragraph" w:styleId="Opstilling-talellerbogst">
    <w:name w:val="List Number"/>
    <w:basedOn w:val="Normal"/>
    <w:uiPriority w:val="99"/>
    <w:semiHidden/>
    <w:unhideWhenUsed/>
    <w:rsid w:val="009C65A6"/>
    <w:pPr>
      <w:numPr>
        <w:numId w:val="4"/>
      </w:numPr>
      <w:spacing w:after="0" w:line="250" w:lineRule="atLeast"/>
      <w:ind w:left="284" w:hanging="284"/>
      <w:contextualSpacing/>
    </w:pPr>
    <w:rPr>
      <w:rFonts w:ascii="Calibri" w:eastAsia="Calibri" w:hAnsi="Calibri" w:cs="Times New Roman"/>
    </w:rPr>
  </w:style>
  <w:style w:type="paragraph" w:styleId="Opstilling-punkttegn2">
    <w:name w:val="List Bullet 2"/>
    <w:basedOn w:val="Normal"/>
    <w:uiPriority w:val="99"/>
    <w:semiHidden/>
    <w:unhideWhenUsed/>
    <w:rsid w:val="009C65A6"/>
    <w:pPr>
      <w:numPr>
        <w:numId w:val="5"/>
      </w:numPr>
      <w:spacing w:after="0" w:line="250" w:lineRule="atLeast"/>
      <w:ind w:left="568" w:hanging="284"/>
      <w:contextualSpacing/>
    </w:pPr>
    <w:rPr>
      <w:rFonts w:ascii="Calibri" w:eastAsia="Calibri" w:hAnsi="Calibri" w:cs="Times New Roman"/>
    </w:rPr>
  </w:style>
  <w:style w:type="paragraph" w:styleId="Opstilling-punkttegn3">
    <w:name w:val="List Bullet 3"/>
    <w:basedOn w:val="Normal"/>
    <w:uiPriority w:val="99"/>
    <w:semiHidden/>
    <w:unhideWhenUsed/>
    <w:rsid w:val="009C65A6"/>
    <w:pPr>
      <w:numPr>
        <w:numId w:val="6"/>
      </w:numPr>
      <w:spacing w:after="0" w:line="250" w:lineRule="atLeast"/>
      <w:ind w:left="851" w:hanging="284"/>
      <w:contextualSpacing/>
    </w:pPr>
    <w:rPr>
      <w:rFonts w:ascii="Calibri" w:eastAsia="Calibri" w:hAnsi="Calibri" w:cs="Times New Roman"/>
    </w:rPr>
  </w:style>
  <w:style w:type="paragraph" w:styleId="Opstilling-punkttegn4">
    <w:name w:val="List Bullet 4"/>
    <w:basedOn w:val="Normal"/>
    <w:uiPriority w:val="99"/>
    <w:semiHidden/>
    <w:unhideWhenUsed/>
    <w:rsid w:val="009C65A6"/>
    <w:pPr>
      <w:numPr>
        <w:numId w:val="7"/>
      </w:numPr>
      <w:spacing w:after="0" w:line="250" w:lineRule="atLeast"/>
      <w:ind w:left="1135" w:hanging="284"/>
      <w:contextualSpacing/>
    </w:pPr>
    <w:rPr>
      <w:rFonts w:ascii="Calibri" w:eastAsia="Calibri" w:hAnsi="Calibri" w:cs="Times New Roman"/>
    </w:rPr>
  </w:style>
  <w:style w:type="paragraph" w:styleId="Opstilling-punkttegn5">
    <w:name w:val="List Bullet 5"/>
    <w:basedOn w:val="Normal"/>
    <w:uiPriority w:val="99"/>
    <w:semiHidden/>
    <w:unhideWhenUsed/>
    <w:rsid w:val="009C65A6"/>
    <w:pPr>
      <w:numPr>
        <w:numId w:val="8"/>
      </w:numPr>
      <w:spacing w:after="0" w:line="250" w:lineRule="atLeast"/>
      <w:ind w:left="1418" w:hanging="284"/>
      <w:contextualSpacing/>
    </w:pPr>
    <w:rPr>
      <w:rFonts w:ascii="Calibri" w:eastAsia="Calibri" w:hAnsi="Calibri" w:cs="Times New Roman"/>
    </w:rPr>
  </w:style>
  <w:style w:type="paragraph" w:styleId="Opstilling-talellerbogst2">
    <w:name w:val="List Number 2"/>
    <w:basedOn w:val="Normal"/>
    <w:uiPriority w:val="99"/>
    <w:semiHidden/>
    <w:unhideWhenUsed/>
    <w:rsid w:val="009C65A6"/>
    <w:pPr>
      <w:numPr>
        <w:numId w:val="9"/>
      </w:numPr>
      <w:spacing w:after="0" w:line="250" w:lineRule="atLeast"/>
      <w:ind w:left="568" w:hanging="284"/>
      <w:contextualSpacing/>
    </w:pPr>
    <w:rPr>
      <w:rFonts w:ascii="Calibri" w:eastAsia="Calibri" w:hAnsi="Calibri" w:cs="Times New Roman"/>
    </w:rPr>
  </w:style>
  <w:style w:type="paragraph" w:styleId="Opstilling-talellerbogst3">
    <w:name w:val="List Number 3"/>
    <w:basedOn w:val="Normal"/>
    <w:uiPriority w:val="99"/>
    <w:semiHidden/>
    <w:unhideWhenUsed/>
    <w:rsid w:val="009C65A6"/>
    <w:pPr>
      <w:numPr>
        <w:numId w:val="10"/>
      </w:numPr>
      <w:spacing w:after="0" w:line="250" w:lineRule="atLeast"/>
      <w:ind w:left="851" w:hanging="284"/>
      <w:contextualSpacing/>
    </w:pPr>
    <w:rPr>
      <w:rFonts w:ascii="Calibri" w:eastAsia="Calibri" w:hAnsi="Calibri" w:cs="Times New Roman"/>
    </w:rPr>
  </w:style>
  <w:style w:type="paragraph" w:styleId="Opstilling-talellerbogst4">
    <w:name w:val="List Number 4"/>
    <w:basedOn w:val="Normal"/>
    <w:uiPriority w:val="99"/>
    <w:semiHidden/>
    <w:unhideWhenUsed/>
    <w:rsid w:val="009C65A6"/>
    <w:pPr>
      <w:numPr>
        <w:numId w:val="11"/>
      </w:numPr>
      <w:spacing w:after="0" w:line="250" w:lineRule="atLeast"/>
      <w:ind w:left="1135" w:hanging="284"/>
      <w:contextualSpacing/>
    </w:pPr>
    <w:rPr>
      <w:rFonts w:ascii="Calibri" w:eastAsia="Calibri" w:hAnsi="Calibri" w:cs="Times New Roman"/>
    </w:rPr>
  </w:style>
  <w:style w:type="paragraph" w:styleId="Opstilling-talellerbogst5">
    <w:name w:val="List Number 5"/>
    <w:basedOn w:val="Normal"/>
    <w:uiPriority w:val="99"/>
    <w:semiHidden/>
    <w:unhideWhenUsed/>
    <w:rsid w:val="009C65A6"/>
    <w:pPr>
      <w:numPr>
        <w:numId w:val="12"/>
      </w:numPr>
      <w:spacing w:after="0" w:line="250" w:lineRule="atLeast"/>
      <w:ind w:left="1418" w:hanging="284"/>
      <w:contextualSpacing/>
    </w:pPr>
    <w:rPr>
      <w:rFonts w:ascii="Calibri" w:eastAsia="Calibri" w:hAnsi="Calibri" w:cs="Times New Roman"/>
    </w:rPr>
  </w:style>
  <w:style w:type="paragraph" w:styleId="Sluthilsen">
    <w:name w:val="Closing"/>
    <w:basedOn w:val="Modtageradresse"/>
    <w:link w:val="SluthilsenTegn"/>
    <w:uiPriority w:val="99"/>
    <w:semiHidden/>
    <w:unhideWhenUsed/>
    <w:rsid w:val="009C65A6"/>
    <w:pPr>
      <w:keepNext/>
      <w:keepLines/>
    </w:pPr>
  </w:style>
  <w:style w:type="character" w:customStyle="1" w:styleId="SluthilsenTegn">
    <w:name w:val="Sluthilsen Tegn"/>
    <w:basedOn w:val="Standardskrifttypeiafsnit"/>
    <w:link w:val="Sluthilsen"/>
    <w:uiPriority w:val="99"/>
    <w:semiHidden/>
    <w:rsid w:val="009C65A6"/>
    <w:rPr>
      <w:rFonts w:ascii="Calibri" w:eastAsia="Calibri" w:hAnsi="Calibri" w:cs="Times New Roman"/>
      <w:b/>
      <w:sz w:val="20"/>
    </w:rPr>
  </w:style>
  <w:style w:type="paragraph" w:styleId="Brdtekst">
    <w:name w:val="Body Text"/>
    <w:basedOn w:val="Normal"/>
    <w:link w:val="BrdtekstTegn"/>
    <w:uiPriority w:val="99"/>
    <w:semiHidden/>
    <w:unhideWhenUsed/>
    <w:rsid w:val="009C65A6"/>
    <w:pPr>
      <w:spacing w:after="0" w:line="250" w:lineRule="atLeast"/>
    </w:pPr>
    <w:rPr>
      <w:rFonts w:ascii="Calibri" w:eastAsia="Calibri" w:hAnsi="Calibri" w:cs="Times New Roman"/>
    </w:rPr>
  </w:style>
  <w:style w:type="character" w:customStyle="1" w:styleId="BrdtekstTegn">
    <w:name w:val="Brødtekst Tegn"/>
    <w:basedOn w:val="Standardskrifttypeiafsnit"/>
    <w:link w:val="Brdtekst"/>
    <w:uiPriority w:val="99"/>
    <w:semiHidden/>
    <w:rsid w:val="009C65A6"/>
    <w:rPr>
      <w:rFonts w:ascii="Calibri" w:eastAsia="Calibri" w:hAnsi="Calibri" w:cs="Times New Roman"/>
      <w:sz w:val="20"/>
    </w:rPr>
  </w:style>
  <w:style w:type="paragraph" w:styleId="Brevhoved">
    <w:name w:val="Message Header"/>
    <w:basedOn w:val="Sidehoved"/>
    <w:link w:val="BrevhovedTegn"/>
    <w:uiPriority w:val="99"/>
    <w:semiHidden/>
    <w:unhideWhenUsed/>
    <w:rsid w:val="009C65A6"/>
    <w:pPr>
      <w:tabs>
        <w:tab w:val="clear" w:pos="4819"/>
        <w:tab w:val="clear" w:pos="9638"/>
      </w:tabs>
      <w:spacing w:line="200" w:lineRule="atLeast"/>
      <w:jc w:val="right"/>
    </w:pPr>
    <w:rPr>
      <w:rFonts w:ascii="Calibri Light" w:eastAsia="Times New Roman" w:hAnsi="Calibri Light"/>
      <w:sz w:val="18"/>
    </w:rPr>
  </w:style>
  <w:style w:type="character" w:customStyle="1" w:styleId="BrevhovedTegn">
    <w:name w:val="Brevhoved Tegn"/>
    <w:basedOn w:val="Standardskrifttypeiafsnit"/>
    <w:link w:val="Brevhoved"/>
    <w:uiPriority w:val="99"/>
    <w:semiHidden/>
    <w:rsid w:val="009C65A6"/>
    <w:rPr>
      <w:rFonts w:ascii="Calibri Light" w:eastAsia="Times New Roman" w:hAnsi="Calibri Light" w:cs="Times New Roman"/>
      <w:sz w:val="18"/>
      <w:szCs w:val="20"/>
    </w:rPr>
  </w:style>
  <w:style w:type="paragraph" w:styleId="Undertitel">
    <w:name w:val="Subtitle"/>
    <w:basedOn w:val="Normal"/>
    <w:next w:val="Normal"/>
    <w:link w:val="UndertitelTegn1"/>
    <w:uiPriority w:val="11"/>
    <w:qFormat/>
    <w:rsid w:val="009C65A6"/>
    <w:pPr>
      <w:spacing w:after="160"/>
    </w:pPr>
    <w:rPr>
      <w:rFonts w:ascii="Calibri" w:eastAsia="Times New Roman" w:hAnsi="Calibri" w:cs="Times New Roman"/>
      <w:color w:val="5A5A5A" w:themeColor="text1" w:themeTint="A5"/>
      <w:spacing w:val="15"/>
    </w:rPr>
  </w:style>
  <w:style w:type="character" w:customStyle="1" w:styleId="UndertitelTegn">
    <w:name w:val="Undertitel Tegn"/>
    <w:basedOn w:val="Standardskrifttypeiafsnit"/>
    <w:link w:val="Undertitel1"/>
    <w:uiPriority w:val="11"/>
    <w:rsid w:val="009C65A6"/>
    <w:rPr>
      <w:rFonts w:eastAsiaTheme="minorEastAsia"/>
      <w:color w:val="5A5A5A" w:themeColor="text1" w:themeTint="A5"/>
      <w:spacing w:val="15"/>
    </w:rPr>
  </w:style>
  <w:style w:type="paragraph" w:styleId="Dato">
    <w:name w:val="Date"/>
    <w:basedOn w:val="Normal"/>
    <w:next w:val="Normal"/>
    <w:link w:val="DatoTegn"/>
    <w:uiPriority w:val="99"/>
    <w:semiHidden/>
    <w:unhideWhenUsed/>
    <w:rsid w:val="009C65A6"/>
    <w:rPr>
      <w:rFonts w:ascii="Calibri" w:eastAsia="Times New Roman" w:hAnsi="Calibri" w:cs="Times New Roman"/>
      <w:b/>
      <w:noProof/>
      <w:color w:val="FFFFFF"/>
      <w:spacing w:val="15"/>
    </w:rPr>
  </w:style>
  <w:style w:type="character" w:customStyle="1" w:styleId="DatoTegn">
    <w:name w:val="Dato Tegn"/>
    <w:basedOn w:val="Standardskrifttypeiafsnit"/>
    <w:link w:val="Dato"/>
    <w:uiPriority w:val="99"/>
    <w:semiHidden/>
    <w:rsid w:val="009C65A6"/>
    <w:rPr>
      <w:rFonts w:ascii="Calibri" w:eastAsia="Times New Roman" w:hAnsi="Calibri" w:cs="Times New Roman"/>
      <w:b/>
      <w:noProof/>
      <w:color w:val="FFFFFF"/>
      <w:spacing w:val="15"/>
      <w:sz w:val="20"/>
    </w:rPr>
  </w:style>
  <w:style w:type="paragraph" w:styleId="Kommentaremne">
    <w:name w:val="annotation subject"/>
    <w:basedOn w:val="Kommentartekst"/>
    <w:next w:val="Kommentartekst"/>
    <w:link w:val="KommentaremneTegn"/>
    <w:uiPriority w:val="99"/>
    <w:semiHidden/>
    <w:unhideWhenUsed/>
    <w:rsid w:val="009C65A6"/>
    <w:rPr>
      <w:b/>
      <w:bCs/>
    </w:rPr>
  </w:style>
  <w:style w:type="character" w:customStyle="1" w:styleId="KommentaremneTegn">
    <w:name w:val="Kommentaremne Tegn"/>
    <w:basedOn w:val="KommentartekstTegn"/>
    <w:link w:val="Kommentaremne"/>
    <w:uiPriority w:val="99"/>
    <w:semiHidden/>
    <w:rsid w:val="009C65A6"/>
    <w:rPr>
      <w:rFonts w:ascii="Arial" w:eastAsia="Calibri" w:hAnsi="Arial" w:cs="Times New Roman"/>
      <w:b/>
      <w:bCs/>
      <w:sz w:val="20"/>
      <w:szCs w:val="20"/>
    </w:rPr>
  </w:style>
  <w:style w:type="paragraph" w:styleId="Markeringsbobletekst">
    <w:name w:val="Balloon Text"/>
    <w:basedOn w:val="Normal"/>
    <w:link w:val="MarkeringsbobletekstTegn"/>
    <w:uiPriority w:val="99"/>
    <w:semiHidden/>
    <w:unhideWhenUsed/>
    <w:rsid w:val="009C65A6"/>
    <w:pPr>
      <w:spacing w:after="0" w:line="240" w:lineRule="auto"/>
    </w:pPr>
    <w:rPr>
      <w:rFonts w:ascii="Tahoma" w:eastAsia="Calibri"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65A6"/>
    <w:rPr>
      <w:rFonts w:ascii="Tahoma" w:eastAsia="Calibri" w:hAnsi="Tahoma" w:cs="Tahoma"/>
      <w:sz w:val="16"/>
      <w:szCs w:val="16"/>
    </w:rPr>
  </w:style>
  <w:style w:type="paragraph" w:styleId="Ingenafstand">
    <w:name w:val="No Spacing"/>
    <w:uiPriority w:val="1"/>
    <w:qFormat/>
    <w:rsid w:val="009C65A6"/>
    <w:pPr>
      <w:spacing w:after="0" w:line="240" w:lineRule="auto"/>
    </w:pPr>
    <w:rPr>
      <w:rFonts w:ascii="Arial" w:eastAsia="Calibri" w:hAnsi="Arial" w:cs="Times New Roman"/>
      <w:sz w:val="20"/>
    </w:rPr>
  </w:style>
  <w:style w:type="paragraph" w:customStyle="1" w:styleId="Undertitel1">
    <w:name w:val="Undertitel1"/>
    <w:basedOn w:val="Normal"/>
    <w:next w:val="Undertitel"/>
    <w:link w:val="UndertitelTegn"/>
    <w:uiPriority w:val="11"/>
    <w:semiHidden/>
    <w:qFormat/>
    <w:rsid w:val="009C65A6"/>
    <w:pPr>
      <w:tabs>
        <w:tab w:val="left" w:pos="4253"/>
      </w:tabs>
      <w:spacing w:after="0" w:line="320" w:lineRule="exact"/>
    </w:pPr>
    <w:rPr>
      <w:rFonts w:eastAsiaTheme="minorEastAsia"/>
      <w:color w:val="5A5A5A" w:themeColor="text1" w:themeTint="A5"/>
      <w:spacing w:val="15"/>
    </w:rPr>
  </w:style>
  <w:style w:type="paragraph" w:customStyle="1" w:styleId="Dato1">
    <w:name w:val="Dato1"/>
    <w:basedOn w:val="Undertitel"/>
    <w:next w:val="Normal"/>
    <w:uiPriority w:val="99"/>
    <w:semiHidden/>
    <w:rsid w:val="009C65A6"/>
    <w:pPr>
      <w:tabs>
        <w:tab w:val="left" w:pos="4253"/>
      </w:tabs>
      <w:spacing w:after="0" w:line="320" w:lineRule="exact"/>
    </w:pPr>
    <w:rPr>
      <w:b/>
      <w:noProof/>
      <w:color w:val="FFFFFF"/>
    </w:rPr>
  </w:style>
  <w:style w:type="paragraph" w:customStyle="1" w:styleId="Overskrift10">
    <w:name w:val="Overskrift1"/>
    <w:basedOn w:val="Overskrift2"/>
    <w:next w:val="Normal"/>
    <w:uiPriority w:val="39"/>
    <w:semiHidden/>
    <w:qFormat/>
    <w:rsid w:val="009C65A6"/>
    <w:pPr>
      <w:keepNext w:val="0"/>
      <w:keepLines w:val="0"/>
      <w:spacing w:before="0" w:line="250" w:lineRule="atLeast"/>
    </w:pPr>
    <w:rPr>
      <w:rFonts w:ascii="Calibri" w:eastAsia="Calibri" w:hAnsi="Calibri"/>
      <w:color w:val="44546A"/>
      <w:sz w:val="60"/>
      <w:szCs w:val="22"/>
    </w:rPr>
  </w:style>
  <w:style w:type="paragraph" w:customStyle="1" w:styleId="Venstrespalteoverskrift">
    <w:name w:val="Venstre spalte overskrift"/>
    <w:basedOn w:val="Afsenderadresse"/>
    <w:uiPriority w:val="99"/>
    <w:semiHidden/>
    <w:qFormat/>
    <w:rsid w:val="009C65A6"/>
    <w:rPr>
      <w:b/>
    </w:rPr>
  </w:style>
  <w:style w:type="paragraph" w:customStyle="1" w:styleId="Venstrespaltetekst">
    <w:name w:val="Venstre spalte tekst"/>
    <w:basedOn w:val="Afsenderadresse"/>
    <w:uiPriority w:val="99"/>
    <w:semiHidden/>
    <w:qFormat/>
    <w:rsid w:val="009C65A6"/>
    <w:pPr>
      <w:framePr w:wrap="around" w:vAnchor="page" w:hAnchor="page" w:x="795" w:y="5784"/>
    </w:pPr>
    <w:rPr>
      <w:lang w:eastAsia="da-DK"/>
    </w:rPr>
  </w:style>
  <w:style w:type="paragraph" w:customStyle="1" w:styleId="Kolofon">
    <w:name w:val="Kolofon"/>
    <w:basedOn w:val="Normal"/>
    <w:uiPriority w:val="99"/>
    <w:semiHidden/>
    <w:qFormat/>
    <w:rsid w:val="009C65A6"/>
    <w:pPr>
      <w:spacing w:after="0" w:line="250" w:lineRule="atLeast"/>
    </w:pPr>
    <w:rPr>
      <w:rFonts w:ascii="Calibri" w:eastAsia="Calibri" w:hAnsi="Calibri" w:cs="Times New Roman"/>
      <w:bCs/>
      <w:color w:val="000000"/>
    </w:rPr>
  </w:style>
  <w:style w:type="paragraph" w:customStyle="1" w:styleId="kildeoganm">
    <w:name w:val="kilde og anm."/>
    <w:basedOn w:val="NormalWeb"/>
    <w:uiPriority w:val="99"/>
    <w:semiHidden/>
    <w:qFormat/>
    <w:rsid w:val="009C65A6"/>
    <w:pPr>
      <w:spacing w:before="0" w:beforeAutospacing="0" w:after="0" w:afterAutospacing="0"/>
    </w:pPr>
    <w:rPr>
      <w:rFonts w:ascii="Garamond" w:hAnsi="Garamond"/>
      <w:color w:val="000000"/>
      <w:kern w:val="24"/>
      <w:sz w:val="16"/>
      <w:szCs w:val="16"/>
    </w:rPr>
  </w:style>
  <w:style w:type="paragraph" w:customStyle="1" w:styleId="Pa28">
    <w:name w:val="Pa28"/>
    <w:basedOn w:val="Normal"/>
    <w:next w:val="Normal"/>
    <w:uiPriority w:val="99"/>
    <w:semiHidden/>
    <w:rsid w:val="009C65A6"/>
    <w:pPr>
      <w:autoSpaceDE w:val="0"/>
      <w:autoSpaceDN w:val="0"/>
      <w:adjustRightInd w:val="0"/>
      <w:spacing w:after="0" w:line="181" w:lineRule="atLeast"/>
    </w:pPr>
    <w:rPr>
      <w:rFonts w:ascii="Foundry Sterling Book" w:eastAsia="Calibri" w:hAnsi="Foundry Sterling Book" w:cs="Times New Roman"/>
      <w:sz w:val="24"/>
      <w:szCs w:val="24"/>
    </w:rPr>
  </w:style>
  <w:style w:type="paragraph" w:customStyle="1" w:styleId="Pa52">
    <w:name w:val="Pa52"/>
    <w:basedOn w:val="Normal"/>
    <w:next w:val="Normal"/>
    <w:uiPriority w:val="99"/>
    <w:semiHidden/>
    <w:rsid w:val="009C65A6"/>
    <w:pPr>
      <w:autoSpaceDE w:val="0"/>
      <w:autoSpaceDN w:val="0"/>
      <w:adjustRightInd w:val="0"/>
      <w:spacing w:after="0" w:line="181" w:lineRule="atLeast"/>
    </w:pPr>
    <w:rPr>
      <w:rFonts w:ascii="Foundry Sterling Bold" w:eastAsia="Calibri" w:hAnsi="Foundry Sterling Bold" w:cs="Times New Roman"/>
      <w:sz w:val="24"/>
      <w:szCs w:val="24"/>
    </w:rPr>
  </w:style>
  <w:style w:type="paragraph" w:customStyle="1" w:styleId="Pa27">
    <w:name w:val="Pa27"/>
    <w:basedOn w:val="Normal"/>
    <w:next w:val="Normal"/>
    <w:uiPriority w:val="99"/>
    <w:semiHidden/>
    <w:rsid w:val="009C65A6"/>
    <w:pPr>
      <w:autoSpaceDE w:val="0"/>
      <w:autoSpaceDN w:val="0"/>
      <w:adjustRightInd w:val="0"/>
      <w:spacing w:after="0" w:line="181" w:lineRule="atLeast"/>
    </w:pPr>
    <w:rPr>
      <w:rFonts w:ascii="Foundry Sterling Bold" w:eastAsia="Calibri" w:hAnsi="Foundry Sterling Bold" w:cs="Times New Roman"/>
      <w:sz w:val="24"/>
      <w:szCs w:val="24"/>
    </w:rPr>
  </w:style>
  <w:style w:type="character" w:styleId="Fodnotehenvisning">
    <w:name w:val="footnote reference"/>
    <w:basedOn w:val="Standardskrifttypeiafsnit"/>
    <w:uiPriority w:val="99"/>
    <w:semiHidden/>
    <w:unhideWhenUsed/>
    <w:rsid w:val="009C65A6"/>
    <w:rPr>
      <w:rFonts w:ascii="Calibri" w:hAnsi="Calibri" w:cs="Calibri" w:hint="default"/>
      <w:sz w:val="18"/>
      <w:vertAlign w:val="superscript"/>
    </w:rPr>
  </w:style>
  <w:style w:type="character" w:styleId="Kommentarhenvisning">
    <w:name w:val="annotation reference"/>
    <w:basedOn w:val="Standardskrifttypeiafsnit"/>
    <w:uiPriority w:val="99"/>
    <w:semiHidden/>
    <w:unhideWhenUsed/>
    <w:rsid w:val="009C65A6"/>
    <w:rPr>
      <w:sz w:val="16"/>
      <w:szCs w:val="16"/>
    </w:rPr>
  </w:style>
  <w:style w:type="character" w:styleId="Sidetal">
    <w:name w:val="page number"/>
    <w:basedOn w:val="Standardskrifttypeiafsnit"/>
    <w:uiPriority w:val="99"/>
    <w:semiHidden/>
    <w:unhideWhenUsed/>
    <w:rsid w:val="009C65A6"/>
    <w:rPr>
      <w:rFonts w:ascii="Calibri" w:hAnsi="Calibri" w:cs="Calibri" w:hint="default"/>
      <w:sz w:val="18"/>
    </w:rPr>
  </w:style>
  <w:style w:type="character" w:styleId="Pladsholdertekst">
    <w:name w:val="Placeholder Text"/>
    <w:basedOn w:val="Standardskrifttypeiafsnit"/>
    <w:uiPriority w:val="99"/>
    <w:semiHidden/>
    <w:rsid w:val="009C65A6"/>
    <w:rPr>
      <w:color w:val="808080"/>
    </w:rPr>
  </w:style>
  <w:style w:type="character" w:customStyle="1" w:styleId="Hyperlink1">
    <w:name w:val="Hyperlink1"/>
    <w:basedOn w:val="Standardskrifttypeiafsnit"/>
    <w:uiPriority w:val="99"/>
    <w:semiHidden/>
    <w:rsid w:val="009C65A6"/>
    <w:rPr>
      <w:strike w:val="0"/>
      <w:dstrike w:val="0"/>
      <w:color w:val="000000"/>
      <w:u w:val="none"/>
      <w:effect w:val="none"/>
    </w:rPr>
  </w:style>
  <w:style w:type="character" w:customStyle="1" w:styleId="BesgtLink1">
    <w:name w:val="BesøgtLink1"/>
    <w:basedOn w:val="Standardskrifttypeiafsnit"/>
    <w:uiPriority w:val="99"/>
    <w:semiHidden/>
    <w:rsid w:val="009C65A6"/>
    <w:rPr>
      <w:color w:val="954F72"/>
      <w:u w:val="single"/>
    </w:rPr>
  </w:style>
  <w:style w:type="character" w:customStyle="1" w:styleId="Pladsholdertekst1">
    <w:name w:val="Pladsholdertekst1"/>
    <w:basedOn w:val="Standardskrifttypeiafsnit"/>
    <w:uiPriority w:val="99"/>
    <w:semiHidden/>
    <w:rsid w:val="009C65A6"/>
    <w:rPr>
      <w:rFonts w:ascii="Calibri" w:hAnsi="Calibri" w:cs="Calibri" w:hint="default"/>
      <w:color w:val="000000"/>
      <w:sz w:val="18"/>
    </w:rPr>
  </w:style>
  <w:style w:type="character" w:customStyle="1" w:styleId="KommentartekstTegn1">
    <w:name w:val="Kommentartekst Tegn1"/>
    <w:basedOn w:val="Standardskrifttypeiafsnit"/>
    <w:uiPriority w:val="99"/>
    <w:semiHidden/>
    <w:rsid w:val="009C65A6"/>
    <w:rPr>
      <w:sz w:val="20"/>
      <w:szCs w:val="20"/>
    </w:rPr>
  </w:style>
  <w:style w:type="character" w:customStyle="1" w:styleId="KommentaremneTegn1">
    <w:name w:val="Kommentaremne Tegn1"/>
    <w:basedOn w:val="KommentartekstTegn1"/>
    <w:uiPriority w:val="99"/>
    <w:semiHidden/>
    <w:rsid w:val="009C65A6"/>
    <w:rPr>
      <w:b/>
      <w:bCs/>
      <w:sz w:val="20"/>
      <w:szCs w:val="20"/>
    </w:rPr>
  </w:style>
  <w:style w:type="character" w:customStyle="1" w:styleId="UndertitelTegn1">
    <w:name w:val="Undertitel Tegn1"/>
    <w:basedOn w:val="Standardskrifttypeiafsnit"/>
    <w:link w:val="Undertitel"/>
    <w:uiPriority w:val="11"/>
    <w:locked/>
    <w:rsid w:val="009C65A6"/>
    <w:rPr>
      <w:rFonts w:ascii="Calibri" w:eastAsia="Times New Roman" w:hAnsi="Calibri" w:cs="Times New Roman"/>
      <w:color w:val="5A5A5A" w:themeColor="text1" w:themeTint="A5"/>
      <w:spacing w:val="15"/>
    </w:rPr>
  </w:style>
  <w:style w:type="character" w:customStyle="1" w:styleId="DatoTegn1">
    <w:name w:val="Dato Tegn1"/>
    <w:basedOn w:val="Standardskrifttypeiafsnit"/>
    <w:uiPriority w:val="99"/>
    <w:semiHidden/>
    <w:rsid w:val="009C65A6"/>
  </w:style>
  <w:style w:type="table" w:styleId="Tabel-Gitter">
    <w:name w:val="Table Grid"/>
    <w:basedOn w:val="Tabel-Normal"/>
    <w:uiPriority w:val="59"/>
    <w:rsid w:val="009C65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uiPriority w:val="59"/>
    <w:rsid w:val="009C65A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3-farve61">
    <w:name w:val="Listetabel 3 - farve 61"/>
    <w:basedOn w:val="Tabel-Normal"/>
    <w:uiPriority w:val="48"/>
    <w:rsid w:val="009C65A6"/>
    <w:pPr>
      <w:spacing w:after="0" w:line="240" w:lineRule="auto"/>
    </w:pPr>
    <w:rPr>
      <w:rFonts w:ascii="Calibri" w:eastAsia="Calibri" w:hAnsi="Calibri" w:cs="Times New Roman"/>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el4-farve61">
    <w:name w:val="Listetabel 4 - farve 61"/>
    <w:basedOn w:val="Tabel-Normal"/>
    <w:uiPriority w:val="49"/>
    <w:rsid w:val="009C65A6"/>
    <w:pPr>
      <w:spacing w:after="0" w:line="240" w:lineRule="auto"/>
    </w:pPr>
    <w:rPr>
      <w:rFonts w:ascii="Calibri" w:eastAsia="Calibri" w:hAnsi="Calibri" w:cs="Times New Roman"/>
      <w:sz w:val="20"/>
    </w:rPr>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113" w:type="dxa"/>
        <w:bottom w:w="113" w:type="dxa"/>
      </w:tblCellMar>
    </w:tblPr>
    <w:tblStylePr w:type="firstRow">
      <w:pPr>
        <w:jc w:val="left"/>
      </w:pPr>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Calibri" w:hAnsi="Calibri" w:cs="Calibri" w:hint="default"/>
        <w:sz w:val="20"/>
        <w:szCs w:val="20"/>
      </w:rPr>
      <w:tblPr/>
      <w:tcPr>
        <w:tcBorders>
          <w:top w:val="nil"/>
          <w:left w:val="nil"/>
          <w:bottom w:val="nil"/>
          <w:right w:val="nil"/>
          <w:insideH w:val="nil"/>
          <w:insideV w:val="nil"/>
        </w:tcBorders>
        <w:shd w:val="clear" w:color="auto" w:fill="E2EFD9"/>
      </w:tcPr>
    </w:tblStylePr>
    <w:tblStylePr w:type="band2Vert">
      <w:pPr>
        <w:jc w:val="right"/>
      </w:pPr>
      <w:tblPr/>
      <w:tcPr>
        <w:vAlign w:val="center"/>
      </w:tcPr>
    </w:tblStylePr>
    <w:tblStylePr w:type="band1Horz">
      <w:tblPr/>
      <w:tcPr>
        <w:tcBorders>
          <w:insideH w:val="single" w:sz="4" w:space="0" w:color="70AD47"/>
          <w:insideV w:val="single" w:sz="4" w:space="0" w:color="70AD47"/>
        </w:tcBorders>
        <w:shd w:val="clear" w:color="auto" w:fill="E2EFD9"/>
      </w:tcPr>
    </w:tblStylePr>
    <w:tblStylePr w:type="band2Horz">
      <w:pPr>
        <w:jc w:val="right"/>
      </w:pPr>
      <w:rPr>
        <w:rFonts w:ascii="Calibri" w:hAnsi="Calibri" w:cs="Calibri" w:hint="default"/>
        <w:sz w:val="20"/>
        <w:szCs w:val="20"/>
      </w:rPr>
      <w:tblPr/>
      <w:tcPr>
        <w:tcBorders>
          <w:top w:val="nil"/>
          <w:left w:val="nil"/>
          <w:bottom w:val="nil"/>
          <w:right w:val="nil"/>
          <w:insideH w:val="single" w:sz="4" w:space="0" w:color="70AD47"/>
          <w:insideV w:val="single" w:sz="4" w:space="0" w:color="70AD47"/>
        </w:tcBorders>
      </w:tcPr>
    </w:tblStylePr>
  </w:style>
  <w:style w:type="table" w:customStyle="1" w:styleId="Gittertabel4-farve61">
    <w:name w:val="Gittertabel 4 - farve 61"/>
    <w:basedOn w:val="Tabel-Normal"/>
    <w:uiPriority w:val="49"/>
    <w:rsid w:val="009C65A6"/>
    <w:pPr>
      <w:spacing w:after="0" w:line="240" w:lineRule="auto"/>
    </w:pPr>
    <w:rPr>
      <w:rFonts w:ascii="Calibri" w:eastAsia="Calibri" w:hAnsi="Calibri" w:cs="Times New Roman"/>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113" w:type="dxa"/>
        <w:bottom w:w="113"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2EFD9"/>
        <w:vAlign w:val="center"/>
      </w:tcPr>
    </w:tblStylePr>
    <w:tblStylePr w:type="band2Vert">
      <w:pPr>
        <w:jc w:val="right"/>
      </w:pPr>
      <w:tblPr/>
      <w:tcPr>
        <w:vAlign w:val="center"/>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2154">
      <w:bodyDiv w:val="1"/>
      <w:marLeft w:val="0"/>
      <w:marRight w:val="0"/>
      <w:marTop w:val="0"/>
      <w:marBottom w:val="0"/>
      <w:divBdr>
        <w:top w:val="none" w:sz="0" w:space="0" w:color="auto"/>
        <w:left w:val="none" w:sz="0" w:space="0" w:color="auto"/>
        <w:bottom w:val="none" w:sz="0" w:space="0" w:color="auto"/>
        <w:right w:val="none" w:sz="0" w:space="0" w:color="auto"/>
      </w:divBdr>
    </w:div>
    <w:div w:id="218790221">
      <w:bodyDiv w:val="1"/>
      <w:marLeft w:val="0"/>
      <w:marRight w:val="0"/>
      <w:marTop w:val="0"/>
      <w:marBottom w:val="0"/>
      <w:divBdr>
        <w:top w:val="none" w:sz="0" w:space="0" w:color="auto"/>
        <w:left w:val="none" w:sz="0" w:space="0" w:color="auto"/>
        <w:bottom w:val="none" w:sz="0" w:space="0" w:color="auto"/>
        <w:right w:val="none" w:sz="0" w:space="0" w:color="auto"/>
      </w:divBdr>
    </w:div>
    <w:div w:id="259264102">
      <w:bodyDiv w:val="1"/>
      <w:marLeft w:val="0"/>
      <w:marRight w:val="0"/>
      <w:marTop w:val="0"/>
      <w:marBottom w:val="0"/>
      <w:divBdr>
        <w:top w:val="none" w:sz="0" w:space="0" w:color="auto"/>
        <w:left w:val="none" w:sz="0" w:space="0" w:color="auto"/>
        <w:bottom w:val="none" w:sz="0" w:space="0" w:color="auto"/>
        <w:right w:val="none" w:sz="0" w:space="0" w:color="auto"/>
      </w:divBdr>
    </w:div>
    <w:div w:id="708800305">
      <w:bodyDiv w:val="1"/>
      <w:marLeft w:val="0"/>
      <w:marRight w:val="0"/>
      <w:marTop w:val="0"/>
      <w:marBottom w:val="0"/>
      <w:divBdr>
        <w:top w:val="none" w:sz="0" w:space="0" w:color="auto"/>
        <w:left w:val="none" w:sz="0" w:space="0" w:color="auto"/>
        <w:bottom w:val="none" w:sz="0" w:space="0" w:color="auto"/>
        <w:right w:val="none" w:sz="0" w:space="0" w:color="auto"/>
      </w:divBdr>
    </w:div>
    <w:div w:id="805128568">
      <w:bodyDiv w:val="1"/>
      <w:marLeft w:val="0"/>
      <w:marRight w:val="0"/>
      <w:marTop w:val="0"/>
      <w:marBottom w:val="0"/>
      <w:divBdr>
        <w:top w:val="none" w:sz="0" w:space="0" w:color="auto"/>
        <w:left w:val="none" w:sz="0" w:space="0" w:color="auto"/>
        <w:bottom w:val="none" w:sz="0" w:space="0" w:color="auto"/>
        <w:right w:val="none" w:sz="0" w:space="0" w:color="auto"/>
      </w:divBdr>
    </w:div>
    <w:div w:id="928585992">
      <w:bodyDiv w:val="1"/>
      <w:marLeft w:val="0"/>
      <w:marRight w:val="0"/>
      <w:marTop w:val="0"/>
      <w:marBottom w:val="0"/>
      <w:divBdr>
        <w:top w:val="none" w:sz="0" w:space="0" w:color="auto"/>
        <w:left w:val="none" w:sz="0" w:space="0" w:color="auto"/>
        <w:bottom w:val="none" w:sz="0" w:space="0" w:color="auto"/>
        <w:right w:val="none" w:sz="0" w:space="0" w:color="auto"/>
      </w:divBdr>
    </w:div>
    <w:div w:id="1369375230">
      <w:bodyDiv w:val="1"/>
      <w:marLeft w:val="0"/>
      <w:marRight w:val="0"/>
      <w:marTop w:val="0"/>
      <w:marBottom w:val="0"/>
      <w:divBdr>
        <w:top w:val="none" w:sz="0" w:space="0" w:color="auto"/>
        <w:left w:val="none" w:sz="0" w:space="0" w:color="auto"/>
        <w:bottom w:val="none" w:sz="0" w:space="0" w:color="auto"/>
        <w:right w:val="none" w:sz="0" w:space="0" w:color="auto"/>
      </w:divBdr>
    </w:div>
    <w:div w:id="1542940538">
      <w:bodyDiv w:val="1"/>
      <w:marLeft w:val="0"/>
      <w:marRight w:val="0"/>
      <w:marTop w:val="0"/>
      <w:marBottom w:val="0"/>
      <w:divBdr>
        <w:top w:val="none" w:sz="0" w:space="0" w:color="auto"/>
        <w:left w:val="none" w:sz="0" w:space="0" w:color="auto"/>
        <w:bottom w:val="none" w:sz="0" w:space="0" w:color="auto"/>
        <w:right w:val="none" w:sz="0" w:space="0" w:color="auto"/>
      </w:divBdr>
    </w:div>
    <w:div w:id="1738670878">
      <w:bodyDiv w:val="1"/>
      <w:marLeft w:val="0"/>
      <w:marRight w:val="0"/>
      <w:marTop w:val="0"/>
      <w:marBottom w:val="0"/>
      <w:divBdr>
        <w:top w:val="none" w:sz="0" w:space="0" w:color="auto"/>
        <w:left w:val="none" w:sz="0" w:space="0" w:color="auto"/>
        <w:bottom w:val="none" w:sz="0" w:space="0" w:color="auto"/>
        <w:right w:val="none" w:sz="0" w:space="0" w:color="auto"/>
      </w:divBdr>
    </w:div>
    <w:div w:id="1847087236">
      <w:bodyDiv w:val="1"/>
      <w:marLeft w:val="0"/>
      <w:marRight w:val="0"/>
      <w:marTop w:val="0"/>
      <w:marBottom w:val="0"/>
      <w:divBdr>
        <w:top w:val="none" w:sz="0" w:space="0" w:color="auto"/>
        <w:left w:val="none" w:sz="0" w:space="0" w:color="auto"/>
        <w:bottom w:val="none" w:sz="0" w:space="0" w:color="auto"/>
        <w:right w:val="none" w:sz="0" w:space="0" w:color="auto"/>
      </w:divBdr>
    </w:div>
    <w:div w:id="20379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033619\Downloads\Voksenudredningsmetoden%20version%202.0.%20Inklusiv%20F%25C3%25A6lles%20Faglige%20Begreber.%20Metodeh%25C3%25A5ndbog.%20September%202020%20(5).pdf" TargetMode="External"/><Relationship Id="rId13" Type="http://schemas.openxmlformats.org/officeDocument/2006/relationships/hyperlink" Target="https://socialstyrelsen.dk/filer/tvaergaende/vum-2.0/vum_begrebshaefte_-2869-_socialstyrelsen_web.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cialstyrelsen.dk/filer/tvaergaende/vum-2.0/vum_casehaefte_-2869-_socialstyrelsen_web.pdf" TargetMode="External"/><Relationship Id="rId17" Type="http://schemas.openxmlformats.org/officeDocument/2006/relationships/hyperlink" Target="mailto:xxxxx@xxxxxx.dk" TargetMode="External"/><Relationship Id="rId2" Type="http://schemas.openxmlformats.org/officeDocument/2006/relationships/numbering" Target="numbering.xml"/><Relationship Id="rId16" Type="http://schemas.openxmlformats.org/officeDocument/2006/relationships/hyperlink" Target="file:///C:\Users\B033619\Downloads\Voksenudredningsmetoden%20version%202.0.%20Inklusiv%20F%25C3%25A6lles%20Faglige%20Begreber.%20Metodeh%25C3%25A5ndbog.%20September%202020%20(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033619\Downloads\Voksenudredningsmetoden%20version%202.0.%20Inklusiv%20F%25C3%25A6lles%20Faglige%20Begreber.%20Metodeh%25C3%25A5ndbog.%20September%202020%20(5).pdf" TargetMode="External"/><Relationship Id="rId5" Type="http://schemas.openxmlformats.org/officeDocument/2006/relationships/webSettings" Target="webSettings.xml"/><Relationship Id="rId15" Type="http://schemas.openxmlformats.org/officeDocument/2006/relationships/hyperlink" Target="https://www.kl.dk/media/24101/funktionsevneguide-vers-200.pdf" TargetMode="External"/><Relationship Id="rId10" Type="http://schemas.openxmlformats.org/officeDocument/2006/relationships/hyperlink" Target="https://socialstyrelsen.dk/filer/tvaergaende/vum-2.0/undervisningsmaterialer-til-vum-2.0/analysemodellen-i-vum-2-0-1.docx/vie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cialstyrelsen.dk/filer/tvaergaende/vum-2.0/vum_casehaefte_-2869-_socialstyrelsen_web.pdf" TargetMode="External"/><Relationship Id="rId14" Type="http://schemas.openxmlformats.org/officeDocument/2006/relationships/hyperlink" Target="https://socialstyrelsen.dk/filer/tvaergaende/vum-2.0/aegget_-2869-_socialstyrelsen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619\AppData\Local\cBrain\F2\.tmp\bbe0df891225406db767cbee90da05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7768-B528-46AD-A840-63571C00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bbe0df891225406db767cbee90da05ef.dotx</Template>
  <TotalTime>3</TotalTime>
  <Pages>13</Pages>
  <Words>3343</Words>
  <Characters>20398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Maj-Britt Lundum Storm</dc:creator>
  <cp:lastModifiedBy>Helle Wittrup-Jensen</cp:lastModifiedBy>
  <cp:revision>3</cp:revision>
  <dcterms:created xsi:type="dcterms:W3CDTF">2021-11-24T13:01:00Z</dcterms:created>
  <dcterms:modified xsi:type="dcterms:W3CDTF">2021-11-30T12:05:00Z</dcterms:modified>
</cp:coreProperties>
</file>